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DE49" w14:textId="77777777" w:rsidR="00FC6074" w:rsidRPr="002B6E0B" w:rsidRDefault="00FC6074" w:rsidP="00FC6074">
      <w:pPr>
        <w:jc w:val="center"/>
        <w:rPr>
          <w:rFonts w:ascii="Garamond" w:hAnsi="Garamond"/>
          <w:b/>
        </w:rPr>
      </w:pPr>
      <w:r w:rsidRPr="002B6E0B">
        <w:rPr>
          <w:rFonts w:ascii="Garamond" w:hAnsi="Garamond"/>
          <w:b/>
        </w:rPr>
        <w:t>RECORDED TEXAS HISTORIC LANDMARK MARKERS:</w:t>
      </w:r>
    </w:p>
    <w:p w14:paraId="5FCD9A51" w14:textId="01D259BC" w:rsidR="00FC6074" w:rsidRDefault="00FC6074" w:rsidP="00FC6074">
      <w:pPr>
        <w:jc w:val="center"/>
        <w:rPr>
          <w:rFonts w:ascii="Garamond" w:hAnsi="Garamond"/>
          <w:b/>
        </w:rPr>
      </w:pPr>
      <w:r w:rsidRPr="002B6E0B">
        <w:rPr>
          <w:rFonts w:ascii="Garamond" w:hAnsi="Garamond"/>
          <w:b/>
        </w:rPr>
        <w:t>20</w:t>
      </w:r>
      <w:r w:rsidR="0060432C">
        <w:rPr>
          <w:rFonts w:ascii="Garamond" w:hAnsi="Garamond"/>
          <w:b/>
        </w:rPr>
        <w:t>2</w:t>
      </w:r>
      <w:r w:rsidR="00A56219">
        <w:rPr>
          <w:rFonts w:ascii="Garamond" w:hAnsi="Garamond"/>
          <w:b/>
        </w:rPr>
        <w:t>1</w:t>
      </w:r>
      <w:r w:rsidRPr="002B6E0B">
        <w:rPr>
          <w:rFonts w:ascii="Garamond" w:hAnsi="Garamond"/>
          <w:b/>
        </w:rPr>
        <w:t xml:space="preserve"> Official Texas Historical </w:t>
      </w:r>
      <w:r w:rsidR="001443AF">
        <w:rPr>
          <w:rFonts w:ascii="Garamond" w:hAnsi="Garamond"/>
          <w:b/>
        </w:rPr>
        <w:t>Marker</w:t>
      </w:r>
    </w:p>
    <w:p w14:paraId="6DA602BE" w14:textId="77777777" w:rsidR="00FC6074" w:rsidRPr="002612E5" w:rsidRDefault="00CB1265" w:rsidP="00151D1C">
      <w:pPr>
        <w:jc w:val="center"/>
        <w:rPr>
          <w:rFonts w:ascii="Georgia" w:hAnsi="Georgia"/>
          <w:b/>
          <w:caps/>
        </w:rPr>
      </w:pPr>
      <w:r w:rsidRPr="002612E5">
        <w:rPr>
          <w:rFonts w:ascii="Georgia" w:hAnsi="Georgia"/>
          <w:b/>
          <w:caps/>
        </w:rPr>
        <w:t>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FC6074" w:rsidRPr="00D56BA9" w14:paraId="5BEB3C63" w14:textId="77777777" w:rsidTr="00D14D2D">
        <w:trPr>
          <w:trHeight w:val="554"/>
        </w:trPr>
        <w:tc>
          <w:tcPr>
            <w:tcW w:w="9289" w:type="dxa"/>
          </w:tcPr>
          <w:p w14:paraId="14C433C1" w14:textId="77777777" w:rsidR="00CB1265" w:rsidRPr="002612E5" w:rsidRDefault="00CB1265" w:rsidP="00CB1265">
            <w:pPr>
              <w:autoSpaceDE w:val="0"/>
              <w:autoSpaceDN w:val="0"/>
              <w:adjustRightInd w:val="0"/>
              <w:jc w:val="center"/>
              <w:rPr>
                <w:rFonts w:ascii="Garamond" w:eastAsia="Calibri" w:hAnsi="Garamond" w:cs="Arial"/>
                <w:b/>
              </w:rPr>
            </w:pPr>
            <w:r w:rsidRPr="002612E5">
              <w:rPr>
                <w:rFonts w:ascii="Garamond" w:eastAsia="Calibri" w:hAnsi="Garamond" w:cs="Arial"/>
                <w:b/>
              </w:rPr>
              <w:t xml:space="preserve">Complete the form and send to </w:t>
            </w:r>
            <w:hyperlink r:id="rId8" w:history="1">
              <w:r w:rsidR="007A462F" w:rsidRPr="00F12AB9">
                <w:rPr>
                  <w:rStyle w:val="Hyperlink"/>
                  <w:rFonts w:ascii="Garamond" w:eastAsia="Calibri" w:hAnsi="Garamond" w:cs="Arial"/>
                  <w:b/>
                </w:rPr>
                <w:t>markers@thc.texas.gov</w:t>
              </w:r>
            </w:hyperlink>
            <w:r w:rsidR="009155FA">
              <w:rPr>
                <w:rFonts w:ascii="Garamond" w:eastAsia="Calibri" w:hAnsi="Garamond" w:cs="Arial"/>
                <w:b/>
              </w:rPr>
              <w:t xml:space="preserve"> </w:t>
            </w:r>
          </w:p>
          <w:p w14:paraId="5A11D7D9" w14:textId="77777777" w:rsidR="00FC6074" w:rsidRDefault="00FC6074" w:rsidP="00250411">
            <w:pPr>
              <w:autoSpaceDE w:val="0"/>
              <w:autoSpaceDN w:val="0"/>
              <w:adjustRightInd w:val="0"/>
              <w:jc w:val="center"/>
              <w:rPr>
                <w:rFonts w:ascii="Garamond" w:eastAsia="Calibri" w:hAnsi="Garamond" w:cs="Arial"/>
                <w:b/>
              </w:rPr>
            </w:pPr>
            <w:r w:rsidRPr="0017201A">
              <w:rPr>
                <w:rFonts w:ascii="Garamond" w:eastAsia="Calibri" w:hAnsi="Garamond" w:cs="Arial"/>
                <w:b/>
              </w:rPr>
              <w:t xml:space="preserve">Valid </w:t>
            </w:r>
            <w:r w:rsidR="00A56219">
              <w:rPr>
                <w:rFonts w:ascii="Garamond" w:eastAsia="Calibri" w:hAnsi="Garamond" w:cs="Arial"/>
                <w:b/>
              </w:rPr>
              <w:t>March</w:t>
            </w:r>
            <w:r w:rsidR="000256C5">
              <w:rPr>
                <w:rFonts w:ascii="Garamond" w:eastAsia="Calibri" w:hAnsi="Garamond" w:cs="Arial"/>
                <w:b/>
              </w:rPr>
              <w:t xml:space="preserve"> 1</w:t>
            </w:r>
            <w:r w:rsidR="007B6FC5">
              <w:rPr>
                <w:rFonts w:ascii="Garamond" w:eastAsia="Calibri" w:hAnsi="Garamond" w:cs="Arial"/>
                <w:b/>
              </w:rPr>
              <w:t xml:space="preserve"> – 2 p</w:t>
            </w:r>
            <w:r w:rsidR="003908AE">
              <w:rPr>
                <w:rFonts w:ascii="Garamond" w:eastAsia="Calibri" w:hAnsi="Garamond" w:cs="Arial"/>
                <w:b/>
              </w:rPr>
              <w:t>.</w:t>
            </w:r>
            <w:r w:rsidR="007B6FC5">
              <w:rPr>
                <w:rFonts w:ascii="Garamond" w:eastAsia="Calibri" w:hAnsi="Garamond" w:cs="Arial"/>
                <w:b/>
              </w:rPr>
              <w:t>m</w:t>
            </w:r>
            <w:r w:rsidR="003908AE">
              <w:rPr>
                <w:rFonts w:ascii="Garamond" w:eastAsia="Calibri" w:hAnsi="Garamond" w:cs="Arial"/>
                <w:b/>
              </w:rPr>
              <w:t>.</w:t>
            </w:r>
            <w:r w:rsidR="007B6FC5">
              <w:rPr>
                <w:rFonts w:ascii="Garamond" w:eastAsia="Calibri" w:hAnsi="Garamond" w:cs="Arial"/>
                <w:b/>
              </w:rPr>
              <w:t xml:space="preserve"> C</w:t>
            </w:r>
            <w:r w:rsidR="00C16A22">
              <w:rPr>
                <w:rFonts w:ascii="Garamond" w:eastAsia="Calibri" w:hAnsi="Garamond" w:cs="Arial"/>
                <w:b/>
              </w:rPr>
              <w:t>D</w:t>
            </w:r>
            <w:r w:rsidR="007B6FC5">
              <w:rPr>
                <w:rFonts w:ascii="Garamond" w:eastAsia="Calibri" w:hAnsi="Garamond" w:cs="Arial"/>
                <w:b/>
              </w:rPr>
              <w:t xml:space="preserve">T, </w:t>
            </w:r>
            <w:r w:rsidR="00A56219">
              <w:rPr>
                <w:rFonts w:ascii="Garamond" w:eastAsia="Calibri" w:hAnsi="Garamond" w:cs="Arial"/>
                <w:b/>
              </w:rPr>
              <w:t>May</w:t>
            </w:r>
            <w:r w:rsidR="00802191">
              <w:rPr>
                <w:rFonts w:ascii="Garamond" w:eastAsia="Calibri" w:hAnsi="Garamond" w:cs="Arial"/>
                <w:b/>
              </w:rPr>
              <w:t xml:space="preserve"> 15</w:t>
            </w:r>
            <w:r w:rsidR="007B6FC5">
              <w:rPr>
                <w:rFonts w:ascii="Garamond" w:eastAsia="Calibri" w:hAnsi="Garamond" w:cs="Arial"/>
                <w:b/>
              </w:rPr>
              <w:t xml:space="preserve">, </w:t>
            </w:r>
            <w:proofErr w:type="gramStart"/>
            <w:r w:rsidR="007B6FC5">
              <w:rPr>
                <w:rFonts w:ascii="Garamond" w:eastAsia="Calibri" w:hAnsi="Garamond" w:cs="Arial"/>
                <w:b/>
              </w:rPr>
              <w:t>202</w:t>
            </w:r>
            <w:r w:rsidR="00A56219">
              <w:rPr>
                <w:rFonts w:ascii="Garamond" w:eastAsia="Calibri" w:hAnsi="Garamond" w:cs="Arial"/>
                <w:b/>
              </w:rPr>
              <w:t>1</w:t>
            </w:r>
            <w:proofErr w:type="gramEnd"/>
            <w:r w:rsidRPr="0017201A">
              <w:rPr>
                <w:rFonts w:ascii="Garamond" w:eastAsia="Calibri" w:hAnsi="Garamond" w:cs="Arial"/>
                <w:b/>
              </w:rPr>
              <w:t xml:space="preserve"> only</w:t>
            </w:r>
          </w:p>
          <w:p w14:paraId="460228FD" w14:textId="0307367B" w:rsidR="00041928" w:rsidRPr="00041928" w:rsidRDefault="00041928" w:rsidP="00041928">
            <w:pPr>
              <w:jc w:val="center"/>
              <w:rPr>
                <w:b/>
                <w:bCs/>
                <w:color w:val="FF0000"/>
              </w:rPr>
            </w:pPr>
            <w:r w:rsidRPr="00A23AD9">
              <w:rPr>
                <w:b/>
                <w:bCs/>
                <w:color w:val="FF0000"/>
              </w:rPr>
              <w:t>2022 Marker Applications will be available for download in January 2022: http://www.thc.texas.gov/markers</w:t>
            </w:r>
          </w:p>
        </w:tc>
      </w:tr>
    </w:tbl>
    <w:p w14:paraId="6A7890EE" w14:textId="77777777" w:rsidR="007A462F" w:rsidRDefault="007A462F" w:rsidP="007A462F">
      <w:pPr>
        <w:rPr>
          <w:rFonts w:ascii="Garamond" w:hAnsi="Garamond"/>
        </w:rPr>
      </w:pPr>
    </w:p>
    <w:p w14:paraId="2E5CFB0A" w14:textId="77777777" w:rsidR="007A462F" w:rsidRPr="002B6E0B" w:rsidRDefault="007A462F" w:rsidP="007A462F">
      <w:pPr>
        <w:rPr>
          <w:rFonts w:ascii="Garamond" w:hAnsi="Garamond"/>
        </w:rPr>
      </w:pPr>
      <w:r>
        <w:rPr>
          <w:rFonts w:ascii="Garamond" w:hAnsi="Garamond"/>
        </w:rPr>
        <w:t xml:space="preserve">This form constitutes a </w:t>
      </w:r>
      <w:r w:rsidRPr="002B6E0B">
        <w:rPr>
          <w:rFonts w:ascii="Garamond" w:hAnsi="Garamond"/>
        </w:rPr>
        <w:t>request for the Texas Historical Commission (THC) to consider approval 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w:t>
      </w:r>
      <w:r>
        <w:rPr>
          <w:rFonts w:ascii="Garamond" w:hAnsi="Garamond"/>
        </w:rPr>
        <w:t xml:space="preserve">on of eligibility and </w:t>
      </w:r>
      <w:r w:rsidRPr="002B6E0B">
        <w:rPr>
          <w:rFonts w:ascii="Garamond" w:hAnsi="Garamond"/>
        </w:rPr>
        <w:t>approval for a state marker will be made by the THC. This form is to be used for Recorded Texas Historic Landmark (</w:t>
      </w:r>
      <w:r>
        <w:rPr>
          <w:rFonts w:ascii="Garamond" w:hAnsi="Garamond"/>
        </w:rPr>
        <w:t xml:space="preserve">RTHL) </w:t>
      </w:r>
      <w:r w:rsidRPr="002B6E0B">
        <w:rPr>
          <w:rFonts w:ascii="Garamond" w:hAnsi="Garamond"/>
        </w:rPr>
        <w:t>requests only</w:t>
      </w:r>
      <w:r>
        <w:rPr>
          <w:rFonts w:ascii="Garamond" w:hAnsi="Garamond"/>
        </w:rPr>
        <w:t xml:space="preserve"> for buildings or structures</w:t>
      </w:r>
      <w:r w:rsidRPr="002B6E0B">
        <w:rPr>
          <w:rFonts w:ascii="Garamond" w:hAnsi="Garamond"/>
        </w:rPr>
        <w:t>. Please see separate forms for eithe</w:t>
      </w:r>
      <w:r w:rsidR="00AD6B37">
        <w:rPr>
          <w:rFonts w:ascii="Garamond" w:hAnsi="Garamond"/>
        </w:rPr>
        <w:t>r</w:t>
      </w:r>
      <w:r w:rsidRPr="002B6E0B">
        <w:rPr>
          <w:rFonts w:ascii="Garamond" w:hAnsi="Garamond"/>
        </w:rPr>
        <w:t xml:space="preserve"> Historic Texas Cemeteries or subject markers.</w:t>
      </w:r>
    </w:p>
    <w:p w14:paraId="40177CC9" w14:textId="77777777" w:rsidR="00FC6074" w:rsidRDefault="00FC6074" w:rsidP="00FC6074">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443AF" w:rsidRPr="00915E81" w14:paraId="2062E282" w14:textId="77777777" w:rsidTr="00D14D2D">
        <w:trPr>
          <w:trHeight w:val="3575"/>
        </w:trPr>
        <w:tc>
          <w:tcPr>
            <w:tcW w:w="9320" w:type="dxa"/>
          </w:tcPr>
          <w:p w14:paraId="601AEFCD" w14:textId="77777777" w:rsidR="001443AF" w:rsidRPr="00915E81" w:rsidRDefault="001443AF" w:rsidP="00D65301">
            <w:pPr>
              <w:rPr>
                <w:rFonts w:ascii="Garamond" w:hAnsi="Garamond"/>
              </w:rPr>
            </w:pPr>
            <w:r w:rsidRPr="00915E81">
              <w:rPr>
                <w:rFonts w:ascii="Garamond" w:hAnsi="Garamond"/>
                <w:b/>
              </w:rPr>
              <w:t>APPROVAL BY COUNTY HISTORICAL COMMISSION (required)</w:t>
            </w:r>
          </w:p>
          <w:p w14:paraId="046E81F0" w14:textId="77777777" w:rsidR="001443AF" w:rsidRPr="00915E81" w:rsidRDefault="001443AF" w:rsidP="004C3C1A">
            <w:pPr>
              <w:spacing w:line="120" w:lineRule="auto"/>
              <w:rPr>
                <w:rFonts w:ascii="Garamond" w:hAnsi="Garamond"/>
                <w:b/>
              </w:rPr>
            </w:pPr>
          </w:p>
          <w:p w14:paraId="1E7B8E56" w14:textId="77777777" w:rsidR="001443AF" w:rsidRPr="00915E81" w:rsidRDefault="001443AF" w:rsidP="00D65301">
            <w:pPr>
              <w:rPr>
                <w:rFonts w:ascii="Garamond" w:hAnsi="Garamond"/>
                <w:b/>
              </w:rPr>
            </w:pPr>
            <w:r w:rsidRPr="00915E81">
              <w:rPr>
                <w:rFonts w:ascii="Garamond" w:hAnsi="Garamond"/>
                <w:b/>
              </w:rPr>
              <w:t>As chair or duly appointed marker chair, I certify the following:</w:t>
            </w:r>
          </w:p>
          <w:p w14:paraId="05102AEC" w14:textId="77777777" w:rsidR="001443AF" w:rsidRDefault="001443AF" w:rsidP="00D65301">
            <w:pPr>
              <w:rPr>
                <w:rFonts w:ascii="Garamond" w:hAnsi="Garamond"/>
              </w:rPr>
            </w:pPr>
            <w:r w:rsidRPr="00915E81">
              <w:rPr>
                <w:rFonts w:ascii="Garamond" w:hAnsi="Garamond"/>
              </w:rPr>
              <w:fldChar w:fldCharType="begin">
                <w:ffData>
                  <w:name w:val="Check20"/>
                  <w:enabled/>
                  <w:calcOnExit w:val="0"/>
                  <w:checkBox>
                    <w:sizeAuto/>
                    <w:default w:val="0"/>
                    <w:checked w:val="0"/>
                  </w:checkBox>
                </w:ffData>
              </w:fldChar>
            </w:r>
            <w:bookmarkStart w:id="0" w:name="Check20"/>
            <w:r w:rsidRPr="00915E81">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15E81">
              <w:rPr>
                <w:rFonts w:ascii="Garamond" w:hAnsi="Garamond"/>
              </w:rPr>
              <w:fldChar w:fldCharType="end"/>
            </w:r>
            <w:bookmarkEnd w:id="0"/>
            <w:r w:rsidRPr="00915E81">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EF3AA6">
              <w:rPr>
                <w:rFonts w:ascii="Garamond" w:hAnsi="Garamond"/>
              </w:rPr>
              <w:t>cies on the THC web</w:t>
            </w:r>
            <w:r w:rsidRPr="00915E81">
              <w:rPr>
                <w:rFonts w:ascii="Garamond" w:hAnsi="Garamond"/>
              </w:rPr>
              <w:t xml:space="preserve">site. The application has been filled out correctly.  The narrative history and documentation have been reviewed for accuracy.  </w:t>
            </w:r>
          </w:p>
          <w:p w14:paraId="584B639E" w14:textId="77777777" w:rsidR="00D65639" w:rsidRPr="00915E81" w:rsidRDefault="00D65639" w:rsidP="00D65639">
            <w:pPr>
              <w:spacing w:line="120" w:lineRule="auto"/>
              <w:rPr>
                <w:rFonts w:ascii="Garamond" w:hAnsi="Garamond"/>
              </w:rPr>
            </w:pPr>
          </w:p>
          <w:p w14:paraId="5F3993F7" w14:textId="77777777" w:rsidR="001443AF" w:rsidRPr="00915E81" w:rsidRDefault="001443AF" w:rsidP="00915E81">
            <w:pPr>
              <w:spacing w:line="360" w:lineRule="auto"/>
              <w:rPr>
                <w:rFonts w:ascii="Garamond" w:hAnsi="Garamond"/>
              </w:rPr>
            </w:pPr>
            <w:r w:rsidRPr="00915E81">
              <w:rPr>
                <w:rFonts w:ascii="Garamond" w:hAnsi="Garamond"/>
                <w:b/>
              </w:rPr>
              <w:t>CHC comments or concerns about this application (required):</w:t>
            </w:r>
            <w:r w:rsidRPr="00915E81">
              <w:rPr>
                <w:rFonts w:ascii="Garamond" w:hAnsi="Garamond"/>
              </w:rPr>
              <w:t xml:space="preserve"> </w:t>
            </w:r>
            <w:r w:rsidR="00250411">
              <w:rPr>
                <w:rFonts w:ascii="Garamond" w:hAnsi="Garamond"/>
                <w:b/>
              </w:rPr>
              <w:fldChar w:fldCharType="begin">
                <w:ffData>
                  <w:name w:val="Text48"/>
                  <w:enabled/>
                  <w:calcOnExit w:val="0"/>
                  <w:textInput>
                    <w:maxLength w:val="500"/>
                  </w:textInput>
                </w:ffData>
              </w:fldChar>
            </w:r>
            <w:bookmarkStart w:id="1" w:name="Text48"/>
            <w:r w:rsidR="00250411">
              <w:rPr>
                <w:rFonts w:ascii="Garamond" w:hAnsi="Garamond"/>
                <w:b/>
              </w:rPr>
              <w:instrText xml:space="preserve"> FORMTEXT </w:instrText>
            </w:r>
            <w:r w:rsidR="00250411">
              <w:rPr>
                <w:rFonts w:ascii="Garamond" w:hAnsi="Garamond"/>
                <w:b/>
              </w:rPr>
            </w:r>
            <w:r w:rsidR="00250411">
              <w:rPr>
                <w:rFonts w:ascii="Garamond" w:hAnsi="Garamond"/>
                <w:b/>
              </w:rPr>
              <w:fldChar w:fldCharType="separate"/>
            </w:r>
            <w:r w:rsidR="00772E73">
              <w:rPr>
                <w:rFonts w:ascii="Garamond" w:hAnsi="Garamond"/>
                <w:b/>
              </w:rPr>
              <w:t> </w:t>
            </w:r>
            <w:r w:rsidR="00772E73">
              <w:rPr>
                <w:rFonts w:ascii="Garamond" w:hAnsi="Garamond"/>
                <w:b/>
              </w:rPr>
              <w:t> </w:t>
            </w:r>
            <w:r w:rsidR="00772E73">
              <w:rPr>
                <w:rFonts w:ascii="Garamond" w:hAnsi="Garamond"/>
                <w:b/>
              </w:rPr>
              <w:t> </w:t>
            </w:r>
            <w:r w:rsidR="00772E73">
              <w:rPr>
                <w:rFonts w:ascii="Garamond" w:hAnsi="Garamond"/>
                <w:b/>
              </w:rPr>
              <w:t> </w:t>
            </w:r>
            <w:r w:rsidR="00772E73">
              <w:rPr>
                <w:rFonts w:ascii="Garamond" w:hAnsi="Garamond"/>
                <w:b/>
              </w:rPr>
              <w:t> </w:t>
            </w:r>
            <w:r w:rsidR="00250411">
              <w:rPr>
                <w:rFonts w:ascii="Garamond" w:hAnsi="Garamond"/>
                <w:b/>
              </w:rPr>
              <w:fldChar w:fldCharType="end"/>
            </w:r>
            <w:bookmarkEnd w:id="1"/>
          </w:p>
          <w:p w14:paraId="3EEE5654" w14:textId="77777777" w:rsidR="001443AF" w:rsidRPr="00915E81" w:rsidRDefault="001443AF" w:rsidP="00915E81">
            <w:pPr>
              <w:spacing w:line="360" w:lineRule="auto"/>
              <w:rPr>
                <w:rFonts w:ascii="Garamond" w:hAnsi="Garamond"/>
              </w:rPr>
            </w:pPr>
            <w:r w:rsidRPr="00915E81">
              <w:rPr>
                <w:rFonts w:ascii="Garamond" w:hAnsi="Garamond"/>
                <w:b/>
              </w:rPr>
              <w:t xml:space="preserve">Name of CHC contact </w:t>
            </w:r>
            <w:r w:rsidRPr="00915E81">
              <w:rPr>
                <w:rFonts w:ascii="Garamond" w:hAnsi="Garamond"/>
              </w:rPr>
              <w:t>(chair or marker chair)</w:t>
            </w:r>
            <w:r w:rsidRPr="00915E81">
              <w:rPr>
                <w:rFonts w:ascii="Garamond" w:hAnsi="Garamond"/>
                <w:b/>
              </w:rPr>
              <w:t>:</w:t>
            </w:r>
            <w:r w:rsidRPr="00915E81">
              <w:rPr>
                <w:rFonts w:ascii="Garamond" w:hAnsi="Garamond"/>
              </w:rPr>
              <w:t xml:space="preserve"> </w:t>
            </w:r>
            <w:r w:rsidRPr="00915E81">
              <w:rPr>
                <w:rFonts w:ascii="Garamond" w:hAnsi="Garamond"/>
              </w:rPr>
              <w:fldChar w:fldCharType="begin">
                <w:ffData>
                  <w:name w:val="Text49"/>
                  <w:enabled/>
                  <w:calcOnExit w:val="0"/>
                  <w:textInput/>
                </w:ffData>
              </w:fldChar>
            </w:r>
            <w:bookmarkStart w:id="2" w:name="Text49"/>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p>
          <w:bookmarkEnd w:id="2"/>
          <w:p w14:paraId="5872A80F" w14:textId="77777777" w:rsidR="001443AF" w:rsidRPr="00772E73" w:rsidRDefault="001443AF" w:rsidP="00915E81">
            <w:pPr>
              <w:spacing w:line="360" w:lineRule="auto"/>
              <w:rPr>
                <w:rFonts w:ascii="Garamond" w:hAnsi="Garamond"/>
              </w:rPr>
            </w:pPr>
            <w:r w:rsidRPr="00915E81">
              <w:rPr>
                <w:rFonts w:ascii="Garamond" w:hAnsi="Garamond"/>
                <w:b/>
              </w:rPr>
              <w:t>Mailing address:</w:t>
            </w:r>
            <w:r w:rsidR="00B7341E">
              <w:rPr>
                <w:rFonts w:ascii="Garamond" w:hAnsi="Garamond"/>
                <w:b/>
              </w:rPr>
              <w:t xml:space="preserve"> </w:t>
            </w:r>
            <w:r w:rsidRPr="00915E81">
              <w:rPr>
                <w:rFonts w:ascii="Garamond" w:hAnsi="Garamond"/>
              </w:rPr>
              <w:fldChar w:fldCharType="begin">
                <w:ffData>
                  <w:name w:val="Text50"/>
                  <w:enabled/>
                  <w:calcOnExit w:val="0"/>
                  <w:textInput/>
                </w:ffData>
              </w:fldChar>
            </w:r>
            <w:bookmarkStart w:id="3" w:name="Text50"/>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3"/>
            <w:r w:rsidRPr="00915E81">
              <w:rPr>
                <w:rFonts w:ascii="Garamond" w:hAnsi="Garamond"/>
              </w:rPr>
              <w:t xml:space="preserve">   </w:t>
            </w:r>
            <w:r w:rsidR="00632EF2">
              <w:rPr>
                <w:rFonts w:ascii="Garamond" w:hAnsi="Garamond"/>
              </w:rPr>
              <w:t xml:space="preserve">                     </w:t>
            </w:r>
            <w:r w:rsidRPr="00915E81">
              <w:rPr>
                <w:rFonts w:ascii="Garamond" w:hAnsi="Garamond"/>
                <w:b/>
              </w:rPr>
              <w:t>City, Zip:</w:t>
            </w:r>
            <w:r w:rsidRPr="00915E81">
              <w:rPr>
                <w:rFonts w:ascii="Garamond" w:hAnsi="Garamond"/>
              </w:rPr>
              <w:t xml:space="preserve"> </w:t>
            </w:r>
            <w:r w:rsidRPr="00915E81">
              <w:rPr>
                <w:rFonts w:ascii="Garamond" w:hAnsi="Garamond"/>
              </w:rPr>
              <w:fldChar w:fldCharType="begin">
                <w:ffData>
                  <w:name w:val="Text51"/>
                  <w:enabled/>
                  <w:calcOnExit w:val="0"/>
                  <w:textInput/>
                </w:ffData>
              </w:fldChar>
            </w:r>
            <w:bookmarkStart w:id="4" w:name="Text51"/>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p>
          <w:bookmarkEnd w:id="4"/>
          <w:p w14:paraId="41A63598" w14:textId="77777777" w:rsidR="001443AF" w:rsidRPr="00915E81" w:rsidRDefault="001443AF" w:rsidP="00915E81">
            <w:pPr>
              <w:spacing w:line="360" w:lineRule="auto"/>
              <w:rPr>
                <w:rFonts w:ascii="Garamond" w:hAnsi="Garamond"/>
              </w:rPr>
            </w:pPr>
            <w:r w:rsidRPr="00915E81">
              <w:rPr>
                <w:rFonts w:ascii="Garamond" w:hAnsi="Garamond"/>
                <w:b/>
              </w:rPr>
              <w:t>Daytime phone:</w:t>
            </w:r>
            <w:r w:rsidR="00B7341E">
              <w:rPr>
                <w:rFonts w:ascii="Garamond" w:hAnsi="Garamond"/>
                <w:b/>
              </w:rPr>
              <w:t xml:space="preserve"> </w:t>
            </w:r>
            <w:r w:rsidRPr="00915E81">
              <w:rPr>
                <w:rFonts w:ascii="Garamond" w:hAnsi="Garamond"/>
              </w:rPr>
              <w:fldChar w:fldCharType="begin">
                <w:ffData>
                  <w:name w:val="Text52"/>
                  <w:enabled/>
                  <w:calcOnExit w:val="0"/>
                  <w:textInput/>
                </w:ffData>
              </w:fldChar>
            </w:r>
            <w:bookmarkStart w:id="5" w:name="Text52"/>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5"/>
            <w:r w:rsidRPr="00915E81">
              <w:rPr>
                <w:rFonts w:ascii="Garamond" w:hAnsi="Garamond"/>
              </w:rPr>
              <w:t xml:space="preserve">   </w:t>
            </w:r>
            <w:r w:rsidR="00632EF2">
              <w:rPr>
                <w:rFonts w:ascii="Garamond" w:hAnsi="Garamond"/>
              </w:rPr>
              <w:t xml:space="preserve">                      </w:t>
            </w:r>
            <w:r w:rsidRPr="00915E81">
              <w:rPr>
                <w:rFonts w:ascii="Garamond" w:hAnsi="Garamond"/>
                <w:b/>
              </w:rPr>
              <w:t>Email address:</w:t>
            </w:r>
            <w:r w:rsidRPr="00915E81">
              <w:rPr>
                <w:rFonts w:ascii="Garamond" w:hAnsi="Garamond"/>
              </w:rPr>
              <w:t xml:space="preserve"> </w:t>
            </w:r>
            <w:r w:rsidRPr="00915E81">
              <w:rPr>
                <w:rFonts w:ascii="Garamond" w:hAnsi="Garamond"/>
              </w:rPr>
              <w:fldChar w:fldCharType="begin">
                <w:ffData>
                  <w:name w:val="Text53"/>
                  <w:enabled/>
                  <w:calcOnExit w:val="0"/>
                  <w:textInput/>
                </w:ffData>
              </w:fldChar>
            </w:r>
            <w:bookmarkStart w:id="6" w:name="Text53"/>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6"/>
          </w:p>
        </w:tc>
      </w:tr>
    </w:tbl>
    <w:p w14:paraId="0C986A59" w14:textId="77777777" w:rsidR="00FC6074" w:rsidRDefault="00FC6074" w:rsidP="00FC6074">
      <w:pPr>
        <w:jc w:val="center"/>
      </w:pPr>
    </w:p>
    <w:p w14:paraId="4E3498FF" w14:textId="77777777" w:rsidR="00FC6074" w:rsidRDefault="00FC6074" w:rsidP="00FC6074">
      <w:pPr>
        <w:rPr>
          <w:rFonts w:ascii="Garamond" w:hAnsi="Garamond"/>
          <w:b/>
        </w:rPr>
      </w:pPr>
      <w:r>
        <w:rPr>
          <w:rFonts w:ascii="Garamond" w:hAnsi="Garamond"/>
          <w:b/>
        </w:rPr>
        <w:t>CHECKLIST APPROVAL (required)</w:t>
      </w:r>
    </w:p>
    <w:p w14:paraId="52DE3F1C" w14:textId="77777777" w:rsidR="00FC6074" w:rsidRDefault="00FC6074" w:rsidP="00FC6074">
      <w:pPr>
        <w:rPr>
          <w:rFonts w:ascii="Garamond" w:hAnsi="Garamond"/>
          <w:b/>
        </w:rPr>
      </w:pPr>
    </w:p>
    <w:p w14:paraId="3327F229" w14:textId="77777777" w:rsidR="00FC6074" w:rsidRDefault="00FC6074" w:rsidP="00FC6074">
      <w:pPr>
        <w:rPr>
          <w:rFonts w:ascii="Garamond" w:hAnsi="Garamond"/>
          <w:b/>
        </w:rPr>
      </w:pPr>
      <w:r>
        <w:rPr>
          <w:rFonts w:ascii="Garamond" w:hAnsi="Garamond"/>
          <w:b/>
        </w:rPr>
        <w:fldChar w:fldCharType="begin">
          <w:ffData>
            <w:name w:val="Check32"/>
            <w:enabled/>
            <w:calcOnExit w:val="0"/>
            <w:checkBox>
              <w:sizeAuto/>
              <w:default w:val="0"/>
              <w:checked w:val="0"/>
            </w:checkBox>
          </w:ffData>
        </w:fldChar>
      </w:r>
      <w:bookmarkStart w:id="7" w:name="Check32"/>
      <w:r>
        <w:rPr>
          <w:rFonts w:ascii="Garamond" w:hAnsi="Garamond"/>
          <w:b/>
        </w:rPr>
        <w:instrText xml:space="preserve"> FORMCHECKBOX </w:instrText>
      </w:r>
      <w:r w:rsidR="00DA61AB">
        <w:rPr>
          <w:rFonts w:ascii="Garamond" w:hAnsi="Garamond"/>
          <w:b/>
        </w:rPr>
      </w:r>
      <w:r w:rsidR="00DA61AB">
        <w:rPr>
          <w:rFonts w:ascii="Garamond" w:hAnsi="Garamond"/>
          <w:b/>
        </w:rPr>
        <w:fldChar w:fldCharType="separate"/>
      </w:r>
      <w:r>
        <w:rPr>
          <w:rFonts w:ascii="Garamond" w:hAnsi="Garamond"/>
          <w:b/>
        </w:rPr>
        <w:fldChar w:fldCharType="end"/>
      </w:r>
      <w:bookmarkEnd w:id="7"/>
      <w:r>
        <w:rPr>
          <w:rFonts w:ascii="Garamond" w:hAnsi="Garamond"/>
          <w:b/>
        </w:rPr>
        <w:t xml:space="preserve">  The </w:t>
      </w:r>
      <w:r w:rsidR="001443AF">
        <w:rPr>
          <w:rFonts w:ascii="Garamond" w:hAnsi="Garamond"/>
          <w:b/>
        </w:rPr>
        <w:t>building/structure</w:t>
      </w:r>
      <w:r>
        <w:rPr>
          <w:rFonts w:ascii="Garamond" w:hAnsi="Garamond"/>
          <w:b/>
        </w:rPr>
        <w:t xml:space="preserve"> is at least 50 years old</w:t>
      </w:r>
    </w:p>
    <w:p w14:paraId="1E81D255" w14:textId="77777777" w:rsidR="00FC6074" w:rsidRDefault="00FC6074" w:rsidP="00FC6074">
      <w:pPr>
        <w:rPr>
          <w:rFonts w:ascii="Garamond" w:hAnsi="Garamond"/>
          <w:b/>
        </w:rPr>
      </w:pPr>
    </w:p>
    <w:p w14:paraId="756ECCA2" w14:textId="77777777" w:rsidR="00FC6074" w:rsidRDefault="00FC6074" w:rsidP="00FC6074">
      <w:pPr>
        <w:rPr>
          <w:rFonts w:ascii="Garamond" w:hAnsi="Garamond"/>
          <w:b/>
        </w:rPr>
      </w:pPr>
      <w:r>
        <w:rPr>
          <w:rFonts w:ascii="Garamond" w:hAnsi="Garamond"/>
          <w:b/>
        </w:rPr>
        <w:fldChar w:fldCharType="begin">
          <w:ffData>
            <w:name w:val="Check33"/>
            <w:enabled/>
            <w:calcOnExit w:val="0"/>
            <w:checkBox>
              <w:sizeAuto/>
              <w:default w:val="0"/>
              <w:checked w:val="0"/>
            </w:checkBox>
          </w:ffData>
        </w:fldChar>
      </w:r>
      <w:bookmarkStart w:id="8" w:name="Check33"/>
      <w:r>
        <w:rPr>
          <w:rFonts w:ascii="Garamond" w:hAnsi="Garamond"/>
          <w:b/>
        </w:rPr>
        <w:instrText xml:space="preserve"> FORMCHECKBOX </w:instrText>
      </w:r>
      <w:r w:rsidR="00DA61AB">
        <w:rPr>
          <w:rFonts w:ascii="Garamond" w:hAnsi="Garamond"/>
          <w:b/>
        </w:rPr>
      </w:r>
      <w:r w:rsidR="00DA61AB">
        <w:rPr>
          <w:rFonts w:ascii="Garamond" w:hAnsi="Garamond"/>
          <w:b/>
        </w:rPr>
        <w:fldChar w:fldCharType="separate"/>
      </w:r>
      <w:r>
        <w:rPr>
          <w:rFonts w:ascii="Garamond" w:hAnsi="Garamond"/>
          <w:b/>
        </w:rPr>
        <w:fldChar w:fldCharType="end"/>
      </w:r>
      <w:bookmarkEnd w:id="8"/>
      <w:r>
        <w:rPr>
          <w:rFonts w:ascii="Garamond" w:hAnsi="Garamond"/>
          <w:b/>
        </w:rPr>
        <w:t xml:space="preserve">  The </w:t>
      </w:r>
      <w:r w:rsidR="001443AF">
        <w:rPr>
          <w:rFonts w:ascii="Garamond" w:hAnsi="Garamond"/>
          <w:b/>
        </w:rPr>
        <w:t xml:space="preserve">building/structure </w:t>
      </w:r>
      <w:r>
        <w:rPr>
          <w:rFonts w:ascii="Garamond" w:hAnsi="Garamond"/>
          <w:b/>
        </w:rPr>
        <w:t xml:space="preserve">is eligible for the RTHL designation according to marker </w:t>
      </w:r>
      <w:r>
        <w:rPr>
          <w:rFonts w:ascii="Garamond" w:hAnsi="Garamond"/>
          <w:b/>
        </w:rPr>
        <w:tab/>
        <w:t>policies (good state of repair, in compliance with preservation practices, etc.)</w:t>
      </w:r>
    </w:p>
    <w:p w14:paraId="36AD672D" w14:textId="77777777" w:rsidR="00FC6074" w:rsidRPr="00FA61C8" w:rsidRDefault="00FC6074" w:rsidP="00FC6074">
      <w:pPr>
        <w:rPr>
          <w:rFonts w:ascii="Garamond" w:hAnsi="Garamond"/>
          <w:b/>
        </w:rPr>
      </w:pPr>
    </w:p>
    <w:p w14:paraId="355BFACC" w14:textId="77777777" w:rsidR="00FC6074" w:rsidRDefault="00FC6074" w:rsidP="00FC6074">
      <w:pPr>
        <w:rPr>
          <w:rFonts w:ascii="Garamond" w:hAnsi="Garamond"/>
          <w:b/>
        </w:rPr>
      </w:pPr>
      <w:r>
        <w:rPr>
          <w:rFonts w:ascii="Garamond" w:hAnsi="Garamond"/>
          <w:b/>
        </w:rPr>
        <w:fldChar w:fldCharType="begin">
          <w:ffData>
            <w:name w:val="Check31"/>
            <w:enabled/>
            <w:calcOnExit w:val="0"/>
            <w:checkBox>
              <w:sizeAuto/>
              <w:default w:val="0"/>
              <w:checked w:val="0"/>
            </w:checkBox>
          </w:ffData>
        </w:fldChar>
      </w:r>
      <w:bookmarkStart w:id="9" w:name="Check31"/>
      <w:r>
        <w:rPr>
          <w:rFonts w:ascii="Garamond" w:hAnsi="Garamond"/>
          <w:b/>
        </w:rPr>
        <w:instrText xml:space="preserve"> FORMCHECKBOX </w:instrText>
      </w:r>
      <w:r w:rsidR="00DA61AB">
        <w:rPr>
          <w:rFonts w:ascii="Garamond" w:hAnsi="Garamond"/>
          <w:b/>
        </w:rPr>
      </w:r>
      <w:r w:rsidR="00DA61AB">
        <w:rPr>
          <w:rFonts w:ascii="Garamond" w:hAnsi="Garamond"/>
          <w:b/>
        </w:rPr>
        <w:fldChar w:fldCharType="separate"/>
      </w:r>
      <w:r>
        <w:rPr>
          <w:rFonts w:ascii="Garamond" w:hAnsi="Garamond"/>
          <w:b/>
        </w:rPr>
        <w:fldChar w:fldCharType="end"/>
      </w:r>
      <w:bookmarkEnd w:id="9"/>
      <w:r>
        <w:rPr>
          <w:rFonts w:ascii="Garamond" w:hAnsi="Garamond"/>
          <w:b/>
        </w:rPr>
        <w:t xml:space="preserve">  Permission of </w:t>
      </w:r>
      <w:r w:rsidR="001443AF">
        <w:rPr>
          <w:rFonts w:ascii="Garamond" w:hAnsi="Garamond"/>
          <w:b/>
        </w:rPr>
        <w:t xml:space="preserve">current </w:t>
      </w:r>
      <w:r>
        <w:rPr>
          <w:rFonts w:ascii="Garamond" w:hAnsi="Garamond"/>
          <w:b/>
        </w:rPr>
        <w:t>property owner for marker p</w:t>
      </w:r>
      <w:r w:rsidRPr="00FA61C8">
        <w:rPr>
          <w:rFonts w:ascii="Garamond" w:hAnsi="Garamond"/>
          <w:b/>
        </w:rPr>
        <w:t>lacement</w:t>
      </w:r>
      <w:r>
        <w:rPr>
          <w:rFonts w:ascii="Garamond" w:hAnsi="Garamond"/>
          <w:b/>
        </w:rPr>
        <w:t xml:space="preserve"> </w:t>
      </w:r>
      <w:r w:rsidR="002612E5">
        <w:rPr>
          <w:rFonts w:ascii="Garamond" w:hAnsi="Garamond"/>
          <w:b/>
        </w:rPr>
        <w:tab/>
      </w:r>
      <w:r w:rsidR="00A97593">
        <w:rPr>
          <w:rFonts w:ascii="Garamond" w:hAnsi="Garamond"/>
          <w:b/>
        </w:rPr>
        <w:t xml:space="preserve">and proof of ownership (deed or tax appraisal) </w:t>
      </w:r>
      <w:r>
        <w:rPr>
          <w:rFonts w:ascii="Garamond" w:hAnsi="Garamond"/>
          <w:b/>
        </w:rPr>
        <w:t>has been obtained</w:t>
      </w:r>
      <w:r w:rsidR="002612E5">
        <w:rPr>
          <w:rFonts w:ascii="Garamond" w:hAnsi="Garamond"/>
          <w:b/>
        </w:rPr>
        <w:t xml:space="preserve"> </w:t>
      </w:r>
      <w:r w:rsidR="00936142">
        <w:rPr>
          <w:rFonts w:ascii="Garamond" w:hAnsi="Garamond"/>
          <w:b/>
        </w:rPr>
        <w:tab/>
      </w:r>
      <w:r w:rsidR="001443AF">
        <w:rPr>
          <w:rFonts w:ascii="Garamond" w:hAnsi="Garamond"/>
          <w:b/>
        </w:rPr>
        <w:t>(</w:t>
      </w:r>
      <w:r w:rsidR="009D0F1F">
        <w:rPr>
          <w:rFonts w:ascii="Garamond" w:hAnsi="Garamond"/>
          <w:b/>
        </w:rPr>
        <w:t>Attachment A</w:t>
      </w:r>
      <w:r w:rsidR="001443AF">
        <w:rPr>
          <w:rFonts w:ascii="Garamond" w:hAnsi="Garamond"/>
          <w:b/>
        </w:rPr>
        <w:t>)</w:t>
      </w:r>
    </w:p>
    <w:p w14:paraId="24B12899" w14:textId="77777777" w:rsidR="00D95710" w:rsidRDefault="00D95710" w:rsidP="00D95710">
      <w:pPr>
        <w:rPr>
          <w:rFonts w:ascii="Garamond" w:hAnsi="Garamond"/>
          <w:b/>
        </w:rPr>
      </w:pPr>
    </w:p>
    <w:p w14:paraId="3B6F29CF" w14:textId="77777777" w:rsidR="00D95710" w:rsidRDefault="00D95710" w:rsidP="00D95710">
      <w:pPr>
        <w:rPr>
          <w:rFonts w:ascii="Garamond" w:hAnsi="Garamond"/>
          <w:b/>
        </w:rPr>
      </w:pPr>
      <w:r>
        <w:rPr>
          <w:rFonts w:ascii="Garamond" w:hAnsi="Garamond"/>
          <w:b/>
        </w:rPr>
        <w:fldChar w:fldCharType="begin">
          <w:ffData>
            <w:name w:val="Check34"/>
            <w:enabled/>
            <w:calcOnExit w:val="0"/>
            <w:checkBox>
              <w:sizeAuto/>
              <w:default w:val="0"/>
              <w:checked w:val="0"/>
            </w:checkBox>
          </w:ffData>
        </w:fldChar>
      </w:r>
      <w:r>
        <w:rPr>
          <w:rFonts w:ascii="Garamond" w:hAnsi="Garamond"/>
          <w:b/>
        </w:rPr>
        <w:instrText xml:space="preserve"> FORMCHECKBOX </w:instrText>
      </w:r>
      <w:r w:rsidR="00DA61AB">
        <w:rPr>
          <w:rFonts w:ascii="Garamond" w:hAnsi="Garamond"/>
          <w:b/>
        </w:rPr>
      </w:r>
      <w:r w:rsidR="00DA61AB">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printed and ready to be mailed to THC    </w:t>
      </w:r>
    </w:p>
    <w:p w14:paraId="32A3B4D4" w14:textId="77777777" w:rsidR="004D64AB" w:rsidRDefault="00D95710" w:rsidP="00D95710">
      <w:pPr>
        <w:rPr>
          <w:rFonts w:ascii="Garamond" w:hAnsi="Garamond"/>
          <w:b/>
        </w:rPr>
      </w:pPr>
      <w:r>
        <w:rPr>
          <w:rFonts w:ascii="Garamond" w:hAnsi="Garamond"/>
          <w:b/>
        </w:rPr>
        <w:t xml:space="preserve">             along with $100 check (</w:t>
      </w:r>
      <w:r w:rsidR="007B6FC5">
        <w:rPr>
          <w:rFonts w:ascii="Garamond" w:hAnsi="Garamond"/>
          <w:b/>
        </w:rPr>
        <w:t>Attachment B</w:t>
      </w:r>
      <w:r>
        <w:rPr>
          <w:rFonts w:ascii="Garamond" w:hAnsi="Garamond"/>
          <w:b/>
        </w:rPr>
        <w:t>)</w:t>
      </w:r>
      <w:r w:rsidR="004D64AB">
        <w:rPr>
          <w:rFonts w:ascii="Garamond" w:hAnsi="Garamond"/>
          <w:b/>
        </w:rPr>
        <w:t xml:space="preserve"> </w:t>
      </w:r>
    </w:p>
    <w:p w14:paraId="4D5CFF8F" w14:textId="674486F5" w:rsidR="00D95710" w:rsidRDefault="00A56219" w:rsidP="00694DFF">
      <w:pPr>
        <w:rPr>
          <w:rFonts w:ascii="Garamond" w:hAnsi="Garamond"/>
          <w:b/>
        </w:rPr>
      </w:pPr>
      <w:r>
        <w:rPr>
          <w:rFonts w:ascii="Garamond" w:hAnsi="Garamond"/>
          <w:b/>
        </w:rPr>
        <w:t>Note: Resubmissions will no longer have their application fees waived.</w:t>
      </w:r>
    </w:p>
    <w:p w14:paraId="03C4E2ED" w14:textId="77777777" w:rsidR="00FC6074" w:rsidRDefault="00FC6074" w:rsidP="00FC6074"/>
    <w:p w14:paraId="334246A3" w14:textId="77777777" w:rsidR="00FC6074" w:rsidRPr="007F58DC" w:rsidRDefault="00FC6074" w:rsidP="00FC6074">
      <w:pPr>
        <w:rPr>
          <w:rFonts w:ascii="Garamond" w:hAnsi="Garamond"/>
        </w:rPr>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10"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10"/>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11"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p w14:paraId="109C98F5" w14:textId="77777777" w:rsidR="00F12CE0" w:rsidRDefault="00F12CE0" w:rsidP="009D0F1F">
      <w:pPr>
        <w:jc w:val="center"/>
        <w:rPr>
          <w:rFonts w:ascii="Garamond" w:hAnsi="Garamond"/>
          <w:b/>
        </w:rPr>
      </w:pPr>
    </w:p>
    <w:p w14:paraId="54231F28" w14:textId="503451FC" w:rsidR="00E03787" w:rsidRPr="002B6E0B" w:rsidRDefault="00E03787" w:rsidP="00E03787">
      <w:pPr>
        <w:jc w:val="center"/>
        <w:rPr>
          <w:rFonts w:ascii="Garamond" w:hAnsi="Garamond"/>
          <w:b/>
        </w:rPr>
      </w:pPr>
      <w:r w:rsidRPr="002B6E0B">
        <w:rPr>
          <w:rFonts w:ascii="Garamond" w:hAnsi="Garamond"/>
          <w:b/>
        </w:rPr>
        <w:lastRenderedPageBreak/>
        <w:t>RECORDED TEXAS HISTORIC LANDMARK MARKERS:</w:t>
      </w:r>
    </w:p>
    <w:p w14:paraId="626F3598" w14:textId="77777777" w:rsidR="00E03787" w:rsidRDefault="00E03787" w:rsidP="00E03787">
      <w:pPr>
        <w:jc w:val="center"/>
        <w:rPr>
          <w:rFonts w:ascii="Garamond" w:hAnsi="Garamond"/>
          <w:b/>
        </w:rPr>
      </w:pPr>
      <w:r w:rsidRPr="002B6E0B">
        <w:rPr>
          <w:rFonts w:ascii="Garamond" w:hAnsi="Garamond"/>
          <w:b/>
        </w:rPr>
        <w:t>20</w:t>
      </w:r>
      <w:r>
        <w:rPr>
          <w:rFonts w:ascii="Garamond" w:hAnsi="Garamond"/>
          <w:b/>
        </w:rPr>
        <w:t>21</w:t>
      </w:r>
      <w:r w:rsidRPr="002B6E0B">
        <w:rPr>
          <w:rFonts w:ascii="Garamond" w:hAnsi="Garamond"/>
          <w:b/>
        </w:rPr>
        <w:t xml:space="preserve"> Official Texas Historical </w:t>
      </w:r>
      <w:r>
        <w:rPr>
          <w:rFonts w:ascii="Garamond" w:hAnsi="Garamond"/>
          <w:b/>
        </w:rPr>
        <w:t>Marker</w:t>
      </w:r>
    </w:p>
    <w:p w14:paraId="247038D7" w14:textId="46C1B90B" w:rsidR="00CB1265" w:rsidRDefault="002612E5" w:rsidP="00CB1265">
      <w:pPr>
        <w:jc w:val="center"/>
        <w:rPr>
          <w:rFonts w:ascii="Georgia" w:hAnsi="Georgia"/>
          <w:b/>
          <w:caps/>
        </w:rPr>
      </w:pPr>
      <w:r w:rsidRPr="002612E5">
        <w:rPr>
          <w:rFonts w:ascii="Georgia" w:hAnsi="Georgia"/>
          <w:b/>
          <w:caps/>
        </w:rPr>
        <w:t>Sponsorship Application</w:t>
      </w:r>
    </w:p>
    <w:p w14:paraId="2E487D75" w14:textId="77777777" w:rsidR="00041928" w:rsidRPr="00A23AD9" w:rsidRDefault="00041928" w:rsidP="00041928">
      <w:pPr>
        <w:jc w:val="center"/>
        <w:rPr>
          <w:b/>
          <w:bCs/>
          <w:color w:val="FF0000"/>
        </w:rPr>
      </w:pPr>
      <w:r w:rsidRPr="00A23AD9">
        <w:rPr>
          <w:b/>
          <w:bCs/>
          <w:color w:val="FF0000"/>
        </w:rPr>
        <w:t>2022 Marker Applications will be available for download in January 2022: http://www.thc.texas.gov/markers</w:t>
      </w:r>
    </w:p>
    <w:p w14:paraId="004145C2" w14:textId="77777777" w:rsidR="00FC6074" w:rsidRPr="00BF424D" w:rsidRDefault="00FC6074" w:rsidP="00FC6074">
      <w:pPr>
        <w:rPr>
          <w:rFonts w:ascii="Garamond" w:hAnsi="Garamond"/>
          <w:b/>
        </w:rPr>
      </w:pPr>
    </w:p>
    <w:tbl>
      <w:tblPr>
        <w:tblStyle w:val="PlainTable1"/>
        <w:tblW w:w="9423" w:type="dxa"/>
        <w:tblLook w:val="04A0" w:firstRow="1" w:lastRow="0" w:firstColumn="1" w:lastColumn="0" w:noHBand="0" w:noVBand="1"/>
      </w:tblPr>
      <w:tblGrid>
        <w:gridCol w:w="4417"/>
        <w:gridCol w:w="618"/>
        <w:gridCol w:w="4374"/>
        <w:gridCol w:w="14"/>
      </w:tblGrid>
      <w:tr w:rsidR="007A462F" w:rsidRPr="009D0F1F" w14:paraId="0B1C9CB2" w14:textId="77777777" w:rsidTr="006F59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14:paraId="631DD90C" w14:textId="77777777" w:rsidR="007A462F" w:rsidRPr="009D0F1F" w:rsidRDefault="00BF424D" w:rsidP="00F305A6">
            <w:pPr>
              <w:rPr>
                <w:rFonts w:ascii="Garamond" w:hAnsi="Garamond"/>
              </w:rPr>
            </w:pPr>
            <w:bookmarkStart w:id="12" w:name="_Hlk24981188"/>
            <w:r w:rsidRPr="009D0F1F">
              <w:rPr>
                <w:rFonts w:ascii="Garamond" w:hAnsi="Garamond"/>
              </w:rPr>
              <w:t>PROPOSED MARKER INFORMATION</w:t>
            </w:r>
            <w:r w:rsidR="00886BB0">
              <w:rPr>
                <w:rFonts w:ascii="Garamond" w:hAnsi="Garamond"/>
              </w:rPr>
              <w:t>:</w:t>
            </w:r>
          </w:p>
        </w:tc>
      </w:tr>
      <w:tr w:rsidR="00BF424D" w:rsidRPr="009D0F1F" w14:paraId="0F4DBB37" w14:textId="77777777" w:rsidTr="006F590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423" w:type="dxa"/>
            <w:gridSpan w:val="4"/>
          </w:tcPr>
          <w:p w14:paraId="63B419C6" w14:textId="77777777" w:rsidR="00BF424D" w:rsidRPr="009D0F1F" w:rsidRDefault="00BF424D" w:rsidP="00F305A6">
            <w:pPr>
              <w:rPr>
                <w:rFonts w:ascii="Garamond" w:hAnsi="Garamond"/>
                <w:b w:val="0"/>
              </w:rPr>
            </w:pPr>
            <w:r w:rsidRPr="009D0F1F">
              <w:rPr>
                <w:rFonts w:ascii="Garamond" w:hAnsi="Garamond"/>
                <w:b w:val="0"/>
              </w:rPr>
              <w:t>Proposed marker topic</w:t>
            </w:r>
            <w:r w:rsidR="00F305A6">
              <w:rPr>
                <w:rFonts w:ascii="Garamond" w:hAnsi="Garamond"/>
                <w:b w:val="0"/>
              </w:rPr>
              <w:t xml:space="preserve"> (required)</w:t>
            </w:r>
            <w:r w:rsidRPr="009D0F1F">
              <w:rPr>
                <w:rFonts w:ascii="Garamond" w:hAnsi="Garamond"/>
                <w:b w:val="0"/>
              </w:rPr>
              <w:t xml:space="preserve">: </w:t>
            </w:r>
            <w:r w:rsidRPr="009D0F1F">
              <w:rPr>
                <w:rFonts w:ascii="Garamond" w:hAnsi="Garamond"/>
              </w:rPr>
              <w:fldChar w:fldCharType="begin">
                <w:ffData>
                  <w:name w:val="Text38"/>
                  <w:enabled/>
                  <w:calcOnExit w:val="0"/>
                  <w:textInput/>
                </w:ffData>
              </w:fldChar>
            </w:r>
            <w:bookmarkStart w:id="13" w:name="Text38"/>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3"/>
          </w:p>
        </w:tc>
      </w:tr>
      <w:tr w:rsidR="007A462F" w:rsidRPr="009D0F1F" w14:paraId="7C1A9D34" w14:textId="77777777" w:rsidTr="006F5909">
        <w:trPr>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14:paraId="3413F13E" w14:textId="77777777" w:rsidR="007A462F" w:rsidRPr="009D0F1F" w:rsidRDefault="007A462F" w:rsidP="00F305A6">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4"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4"/>
          </w:p>
        </w:tc>
      </w:tr>
      <w:tr w:rsidR="007A462F" w:rsidRPr="009D0F1F" w14:paraId="41213361" w14:textId="77777777" w:rsidTr="006F590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14:paraId="240DD13F" w14:textId="77777777" w:rsidR="006F5909" w:rsidRPr="00632EF2" w:rsidRDefault="007A462F" w:rsidP="00F305A6">
            <w:pPr>
              <w:rPr>
                <w:rFonts w:ascii="Garamond" w:hAnsi="Garamond"/>
                <w:bCs w:val="0"/>
              </w:rPr>
            </w:pPr>
            <w:r w:rsidRPr="009D0F1F">
              <w:rPr>
                <w:rFonts w:ascii="Garamond" w:hAnsi="Garamond"/>
                <w:b w:val="0"/>
              </w:rPr>
              <w:t xml:space="preserve">Town (nearest town in same county on current state highway map): </w:t>
            </w:r>
            <w:r w:rsidR="00772E73">
              <w:rPr>
                <w:rFonts w:ascii="Garamond" w:hAnsi="Garamond"/>
              </w:rPr>
              <w:fldChar w:fldCharType="begin">
                <w:ffData>
                  <w:name w:val="Text40"/>
                  <w:enabled/>
                  <w:calcOnExit w:val="0"/>
                  <w:textInput/>
                </w:ffData>
              </w:fldChar>
            </w:r>
            <w:bookmarkStart w:id="15" w:name="Text40"/>
            <w:r w:rsidR="00772E73">
              <w:rPr>
                <w:rFonts w:ascii="Garamond" w:hAnsi="Garamond"/>
                <w:b w:val="0"/>
              </w:rPr>
              <w:instrText xml:space="preserve"> FORMTEXT </w:instrText>
            </w:r>
            <w:r w:rsidR="00772E73">
              <w:rPr>
                <w:rFonts w:ascii="Garamond" w:hAnsi="Garamond"/>
              </w:rPr>
            </w:r>
            <w:r w:rsidR="00772E73">
              <w:rPr>
                <w:rFonts w:ascii="Garamond" w:hAnsi="Garamond"/>
              </w:rPr>
              <w:fldChar w:fldCharType="separate"/>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rPr>
              <w:fldChar w:fldCharType="end"/>
            </w:r>
            <w:bookmarkEnd w:id="15"/>
          </w:p>
        </w:tc>
      </w:tr>
      <w:tr w:rsidR="007A462F" w:rsidRPr="009D0F1F" w14:paraId="38DFA241" w14:textId="77777777" w:rsidTr="00902594">
        <w:trPr>
          <w:trHeight w:val="575"/>
        </w:trPr>
        <w:tc>
          <w:tcPr>
            <w:cnfStyle w:val="001000000000" w:firstRow="0" w:lastRow="0" w:firstColumn="1" w:lastColumn="0" w:oddVBand="0" w:evenVBand="0" w:oddHBand="0" w:evenHBand="0" w:firstRowFirstColumn="0" w:firstRowLastColumn="0" w:lastRowFirstColumn="0" w:lastRowLastColumn="0"/>
            <w:tcW w:w="9423" w:type="dxa"/>
            <w:gridSpan w:val="4"/>
          </w:tcPr>
          <w:p w14:paraId="31BCF3BF" w14:textId="77777777" w:rsidR="006F5909" w:rsidRPr="00632EF2" w:rsidRDefault="007A462F" w:rsidP="00F305A6">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6"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Pr="009D0F1F">
              <w:rPr>
                <w:rFonts w:ascii="Garamond" w:hAnsi="Garamond"/>
              </w:rPr>
              <w:fldChar w:fldCharType="end"/>
            </w:r>
            <w:bookmarkEnd w:id="16"/>
          </w:p>
        </w:tc>
      </w:tr>
      <w:tr w:rsidR="007A462F" w:rsidRPr="009D0F1F" w14:paraId="6DADD825" w14:textId="77777777" w:rsidTr="006F5909">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423" w:type="dxa"/>
            <w:gridSpan w:val="4"/>
          </w:tcPr>
          <w:p w14:paraId="76607678" w14:textId="77777777" w:rsidR="007A462F" w:rsidRPr="009D0F1F" w:rsidRDefault="007A462F" w:rsidP="00F305A6">
            <w:pPr>
              <w:rPr>
                <w:rFonts w:ascii="Garamond" w:hAnsi="Garamond"/>
                <w:b w:val="0"/>
              </w:rPr>
            </w:pPr>
            <w:r w:rsidRPr="009D0F1F">
              <w:rPr>
                <w:rFonts w:ascii="Garamond" w:hAnsi="Garamond"/>
                <w:b w:val="0"/>
              </w:rPr>
              <w:t>Marker Coordinates</w:t>
            </w:r>
            <w:r w:rsidR="009D0F1F" w:rsidRPr="009D0F1F">
              <w:rPr>
                <w:rFonts w:ascii="Garamond" w:hAnsi="Garamond"/>
                <w:b w:val="0"/>
              </w:rPr>
              <w:t>, if you know the location coordinates of the proposed marker site, enter them in one of the formats below:</w:t>
            </w:r>
          </w:p>
        </w:tc>
      </w:tr>
      <w:tr w:rsidR="007A462F" w:rsidRPr="009D0F1F" w14:paraId="059841E4" w14:textId="77777777" w:rsidTr="00902594">
        <w:trPr>
          <w:trHeight w:val="641"/>
        </w:trPr>
        <w:tc>
          <w:tcPr>
            <w:cnfStyle w:val="001000000000" w:firstRow="0" w:lastRow="0" w:firstColumn="1" w:lastColumn="0" w:oddVBand="0" w:evenVBand="0" w:oddHBand="0" w:evenHBand="0" w:firstRowFirstColumn="0" w:firstRowLastColumn="0" w:lastRowFirstColumn="0" w:lastRowLastColumn="0"/>
            <w:tcW w:w="5035" w:type="dxa"/>
            <w:gridSpan w:val="2"/>
          </w:tcPr>
          <w:p w14:paraId="4149FBB4" w14:textId="77777777" w:rsidR="007A462F" w:rsidRPr="009D0F1F" w:rsidRDefault="007A462F" w:rsidP="00F305A6">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7"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Pr="009D0F1F">
              <w:rPr>
                <w:rFonts w:ascii="Garamond" w:hAnsi="Garamond"/>
              </w:rPr>
              <w:fldChar w:fldCharType="end"/>
            </w:r>
            <w:bookmarkEnd w:id="17"/>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8"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8"/>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bookmarkStart w:id="19" w:name="Text44"/>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bookmarkEnd w:id="19"/>
        <w:tc>
          <w:tcPr>
            <w:tcW w:w="4388" w:type="dxa"/>
            <w:gridSpan w:val="2"/>
          </w:tcPr>
          <w:p w14:paraId="4E49F065" w14:textId="77777777" w:rsidR="007A462F" w:rsidRPr="009D0F1F" w:rsidRDefault="007A462F"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rPr>
              <w:t> </w:t>
            </w:r>
            <w:r w:rsidR="00772E73">
              <w:rPr>
                <w:rFonts w:ascii="Garamond" w:hAnsi="Garamond"/>
              </w:rPr>
              <w:t> </w:t>
            </w:r>
            <w:r w:rsidR="00772E73">
              <w:rPr>
                <w:rFonts w:ascii="Garamond" w:hAnsi="Garamond"/>
              </w:rPr>
              <w:t> </w:t>
            </w:r>
            <w:r w:rsidR="00772E73">
              <w:rPr>
                <w:rFonts w:ascii="Garamond" w:hAnsi="Garamond"/>
              </w:rPr>
              <w:t> </w:t>
            </w:r>
            <w:r w:rsidR="00772E73">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(deg, min, sec or decimal degrees)</w:t>
            </w:r>
          </w:p>
        </w:tc>
      </w:tr>
      <w:tr w:rsidR="00C85016" w:rsidRPr="009D0F1F" w14:paraId="618B25E4" w14:textId="77777777" w:rsidTr="00902594">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5035" w:type="dxa"/>
            <w:gridSpan w:val="2"/>
          </w:tcPr>
          <w:p w14:paraId="3D246A39" w14:textId="77777777" w:rsidR="00C85016" w:rsidRPr="00802191" w:rsidRDefault="00C85016" w:rsidP="00F305A6">
            <w:pPr>
              <w:rPr>
                <w:rFonts w:ascii="Garamond" w:hAnsi="Garamond"/>
                <w:b w:val="0"/>
                <w:bCs w:val="0"/>
              </w:rPr>
            </w:pPr>
            <w:r w:rsidRPr="00802191">
              <w:rPr>
                <w:rFonts w:ascii="Garamond" w:hAnsi="Garamond"/>
                <w:b w:val="0"/>
              </w:rPr>
              <w:t>Number of total buildings on property</w:t>
            </w:r>
            <w:r w:rsidR="00512A90" w:rsidRPr="00802191">
              <w:rPr>
                <w:rFonts w:ascii="Garamond" w:hAnsi="Garamond"/>
                <w:b w:val="0"/>
              </w:rPr>
              <w:t>:</w:t>
            </w:r>
            <w:r w:rsidRPr="00802191">
              <w:rPr>
                <w:rFonts w:ascii="Garamond" w:hAnsi="Garamond"/>
                <w:b w:val="0"/>
              </w:rPr>
              <w:t xml:space="preserve">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p w14:paraId="390BCE7F" w14:textId="77777777" w:rsidR="00C85016" w:rsidRPr="00802191" w:rsidRDefault="00C85016" w:rsidP="00F305A6">
            <w:pPr>
              <w:rPr>
                <w:rFonts w:ascii="Garamond" w:hAnsi="Garamond"/>
              </w:rPr>
            </w:pPr>
          </w:p>
        </w:tc>
        <w:tc>
          <w:tcPr>
            <w:tcW w:w="4388" w:type="dxa"/>
            <w:gridSpan w:val="2"/>
          </w:tcPr>
          <w:p w14:paraId="14FDA40C" w14:textId="77777777" w:rsidR="00C85016" w:rsidRPr="00802191" w:rsidRDefault="00C85016" w:rsidP="00F305A6">
            <w:pPr>
              <w:cnfStyle w:val="000000100000" w:firstRow="0" w:lastRow="0" w:firstColumn="0" w:lastColumn="0" w:oddVBand="0" w:evenVBand="0" w:oddHBand="1" w:evenHBand="0" w:firstRowFirstColumn="0" w:firstRowLastColumn="0" w:lastRowFirstColumn="0" w:lastRowLastColumn="0"/>
              <w:rPr>
                <w:rFonts w:ascii="Garamond" w:hAnsi="Garamond"/>
              </w:rPr>
            </w:pPr>
            <w:r w:rsidRPr="00802191">
              <w:rPr>
                <w:rFonts w:ascii="Garamond" w:hAnsi="Garamond"/>
              </w:rPr>
              <w:t>List of buildings on property (e.g. garage, carriage house, barn, etc.)</w:t>
            </w:r>
            <w:r w:rsidR="00512A90" w:rsidRPr="00802191">
              <w:rPr>
                <w:rFonts w:ascii="Garamond" w:hAnsi="Garamond"/>
              </w:rPr>
              <w:t>:</w:t>
            </w:r>
            <w:r w:rsidRPr="00802191">
              <w:rPr>
                <w:rFonts w:ascii="Garamond" w:hAnsi="Garamond"/>
              </w:rPr>
              <w:t xml:space="preserve"> </w:t>
            </w:r>
            <w:r w:rsidRPr="00802191">
              <w:rPr>
                <w:rFonts w:ascii="Garamond" w:hAnsi="Garamond"/>
              </w:rPr>
              <w:fldChar w:fldCharType="begin">
                <w:ffData>
                  <w:name w:val="Text38"/>
                  <w:enabled/>
                  <w:calcOnExit w:val="0"/>
                  <w:textInput/>
                </w:ffData>
              </w:fldChar>
            </w:r>
            <w:r w:rsidRPr="00802191">
              <w:rPr>
                <w:rFonts w:ascii="Garamond" w:hAnsi="Garamond"/>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rPr>
              <w:fldChar w:fldCharType="end"/>
            </w:r>
          </w:p>
        </w:tc>
      </w:tr>
      <w:tr w:rsidR="00C85016" w:rsidRPr="009D0F1F" w14:paraId="619D4FA5" w14:textId="77777777" w:rsidTr="00902594">
        <w:trPr>
          <w:trHeight w:val="890"/>
        </w:trPr>
        <w:tc>
          <w:tcPr>
            <w:cnfStyle w:val="001000000000" w:firstRow="0" w:lastRow="0" w:firstColumn="1" w:lastColumn="0" w:oddVBand="0" w:evenVBand="0" w:oddHBand="0" w:evenHBand="0" w:firstRowFirstColumn="0" w:firstRowLastColumn="0" w:lastRowFirstColumn="0" w:lastRowLastColumn="0"/>
            <w:tcW w:w="5035" w:type="dxa"/>
            <w:gridSpan w:val="2"/>
          </w:tcPr>
          <w:p w14:paraId="32398B3F" w14:textId="77777777" w:rsidR="00C85016" w:rsidRPr="00802191" w:rsidRDefault="00C85016" w:rsidP="00F305A6">
            <w:pPr>
              <w:rPr>
                <w:rFonts w:ascii="Garamond" w:hAnsi="Garamond"/>
                <w:b w:val="0"/>
              </w:rPr>
            </w:pPr>
            <w:r w:rsidRPr="00802191">
              <w:rPr>
                <w:rFonts w:ascii="Garamond" w:hAnsi="Garamond"/>
                <w:b w:val="0"/>
              </w:rPr>
              <w:t>How many buildings will be part of the designation?</w:t>
            </w:r>
            <w:r w:rsidRPr="00802191">
              <w:rPr>
                <w:rFonts w:ascii="Garamond" w:hAnsi="Garamond"/>
              </w:rPr>
              <w:t xml:space="preserve">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14:paraId="649FCD8C" w14:textId="77777777" w:rsidR="00C85016" w:rsidRPr="00802191" w:rsidRDefault="00512A90"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802191">
              <w:rPr>
                <w:rFonts w:ascii="Garamond" w:hAnsi="Garamond"/>
              </w:rPr>
              <w:t xml:space="preserve">Of these </w:t>
            </w:r>
            <w:r w:rsidR="00C85016" w:rsidRPr="00802191">
              <w:rPr>
                <w:rFonts w:ascii="Garamond" w:hAnsi="Garamond"/>
              </w:rPr>
              <w:t>buildings</w:t>
            </w:r>
            <w:r w:rsidRPr="00802191">
              <w:rPr>
                <w:rFonts w:ascii="Garamond" w:hAnsi="Garamond"/>
              </w:rPr>
              <w:t xml:space="preserve"> listed,</w:t>
            </w:r>
            <w:r w:rsidR="00902594" w:rsidRPr="00802191">
              <w:rPr>
                <w:rFonts w:ascii="Garamond" w:hAnsi="Garamond"/>
              </w:rPr>
              <w:t xml:space="preserve"> </w:t>
            </w:r>
            <w:r w:rsidRPr="00802191">
              <w:rPr>
                <w:rFonts w:ascii="Garamond" w:hAnsi="Garamond"/>
              </w:rPr>
              <w:t>which</w:t>
            </w:r>
            <w:r w:rsidR="00C85016" w:rsidRPr="00802191">
              <w:rPr>
                <w:rFonts w:ascii="Garamond" w:hAnsi="Garamond"/>
              </w:rPr>
              <w:t xml:space="preserve"> will be part of the designation</w:t>
            </w:r>
            <w:r w:rsidRPr="00802191">
              <w:rPr>
                <w:rFonts w:ascii="Garamond" w:hAnsi="Garamond"/>
              </w:rPr>
              <w:t>?</w:t>
            </w:r>
            <w:r w:rsidR="00C85016" w:rsidRPr="00802191">
              <w:rPr>
                <w:rFonts w:ascii="Garamond" w:hAnsi="Garamond"/>
              </w:rPr>
              <w:t xml:space="preserve"> </w:t>
            </w:r>
            <w:r w:rsidR="00C85016" w:rsidRPr="00802191">
              <w:rPr>
                <w:rFonts w:ascii="Garamond" w:hAnsi="Garamond"/>
              </w:rPr>
              <w:fldChar w:fldCharType="begin">
                <w:ffData>
                  <w:name w:val="Text38"/>
                  <w:enabled/>
                  <w:calcOnExit w:val="0"/>
                  <w:textInput/>
                </w:ffData>
              </w:fldChar>
            </w:r>
            <w:r w:rsidR="00C85016" w:rsidRPr="00802191">
              <w:rPr>
                <w:rFonts w:ascii="Garamond" w:hAnsi="Garamond"/>
              </w:rPr>
              <w:instrText xml:space="preserve"> FORMTEXT </w:instrText>
            </w:r>
            <w:r w:rsidR="00C85016" w:rsidRPr="00802191">
              <w:rPr>
                <w:rFonts w:ascii="Garamond" w:hAnsi="Garamond"/>
              </w:rPr>
            </w:r>
            <w:r w:rsidR="00C85016" w:rsidRPr="00802191">
              <w:rPr>
                <w:rFonts w:ascii="Garamond" w:hAnsi="Garamond"/>
              </w:rPr>
              <w:fldChar w:fldCharType="separate"/>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rPr>
              <w:fldChar w:fldCharType="end"/>
            </w:r>
          </w:p>
        </w:tc>
      </w:tr>
      <w:tr w:rsidR="00512A90" w:rsidRPr="009D0F1F" w14:paraId="673CBD71" w14:textId="77777777" w:rsidTr="00902594">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35" w:type="dxa"/>
            <w:gridSpan w:val="2"/>
          </w:tcPr>
          <w:p w14:paraId="6B055A56" w14:textId="77777777" w:rsidR="00512A90" w:rsidRPr="00802191" w:rsidRDefault="00512A90" w:rsidP="00F305A6">
            <w:pPr>
              <w:rPr>
                <w:rFonts w:ascii="Garamond" w:hAnsi="Garamond"/>
                <w:b w:val="0"/>
              </w:rPr>
            </w:pPr>
            <w:r w:rsidRPr="00802191">
              <w:rPr>
                <w:rFonts w:ascii="Garamond" w:hAnsi="Garamond"/>
                <w:b w:val="0"/>
              </w:rPr>
              <w:t xml:space="preserve">Number of other historic items on the property: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14:paraId="47677693" w14:textId="77777777" w:rsidR="00512A90" w:rsidRPr="00802191" w:rsidRDefault="00512A90" w:rsidP="00F305A6">
            <w:pPr>
              <w:cnfStyle w:val="000000100000" w:firstRow="0" w:lastRow="0" w:firstColumn="0" w:lastColumn="0" w:oddVBand="0" w:evenVBand="0" w:oddHBand="1" w:evenHBand="0" w:firstRowFirstColumn="0" w:firstRowLastColumn="0" w:lastRowFirstColumn="0" w:lastRowLastColumn="0"/>
              <w:rPr>
                <w:rFonts w:ascii="Garamond" w:hAnsi="Garamond"/>
              </w:rPr>
            </w:pPr>
            <w:r w:rsidRPr="00802191">
              <w:rPr>
                <w:rFonts w:ascii="Garamond" w:hAnsi="Garamond"/>
              </w:rPr>
              <w:t xml:space="preserve">List of other historic items on the property (e.g. fence, well, gazebo): </w:t>
            </w:r>
            <w:r w:rsidRPr="00802191">
              <w:rPr>
                <w:rFonts w:ascii="Garamond" w:hAnsi="Garamond"/>
              </w:rPr>
              <w:fldChar w:fldCharType="begin">
                <w:ffData>
                  <w:name w:val="Text38"/>
                  <w:enabled/>
                  <w:calcOnExit w:val="0"/>
                  <w:textInput/>
                </w:ffData>
              </w:fldChar>
            </w:r>
            <w:r w:rsidRPr="00802191">
              <w:rPr>
                <w:rFonts w:ascii="Garamond" w:hAnsi="Garamond"/>
                <w:b/>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rPr>
              <w:fldChar w:fldCharType="end"/>
            </w:r>
          </w:p>
        </w:tc>
      </w:tr>
      <w:tr w:rsidR="00512A90" w:rsidRPr="009D0F1F" w14:paraId="08B7E2F3" w14:textId="77777777" w:rsidTr="00902594">
        <w:trPr>
          <w:trHeight w:val="1070"/>
        </w:trPr>
        <w:tc>
          <w:tcPr>
            <w:cnfStyle w:val="001000000000" w:firstRow="0" w:lastRow="0" w:firstColumn="1" w:lastColumn="0" w:oddVBand="0" w:evenVBand="0" w:oddHBand="0" w:evenHBand="0" w:firstRowFirstColumn="0" w:firstRowLastColumn="0" w:lastRowFirstColumn="0" w:lastRowLastColumn="0"/>
            <w:tcW w:w="5035" w:type="dxa"/>
            <w:gridSpan w:val="2"/>
          </w:tcPr>
          <w:p w14:paraId="203C824D" w14:textId="77777777" w:rsidR="00512A90" w:rsidRPr="00802191" w:rsidRDefault="00512A90" w:rsidP="00F305A6">
            <w:pPr>
              <w:rPr>
                <w:rFonts w:ascii="Garamond" w:hAnsi="Garamond"/>
                <w:b w:val="0"/>
              </w:rPr>
            </w:pPr>
            <w:r w:rsidRPr="00802191">
              <w:rPr>
                <w:rFonts w:ascii="Garamond" w:hAnsi="Garamond"/>
                <w:b w:val="0"/>
              </w:rPr>
              <w:t xml:space="preserve">Number of other historic items that will be part of the designation: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14:paraId="4C5F8D2D" w14:textId="77777777" w:rsidR="00512A90" w:rsidRPr="00802191" w:rsidRDefault="00902594"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802191">
              <w:rPr>
                <w:rFonts w:ascii="Garamond" w:hAnsi="Garamond"/>
              </w:rPr>
              <w:t xml:space="preserve">Of these </w:t>
            </w:r>
            <w:r w:rsidR="00512A90" w:rsidRPr="00802191">
              <w:rPr>
                <w:rFonts w:ascii="Garamond" w:hAnsi="Garamond"/>
              </w:rPr>
              <w:t xml:space="preserve">other historic items </w:t>
            </w:r>
            <w:r w:rsidRPr="00802191">
              <w:rPr>
                <w:rFonts w:ascii="Garamond" w:hAnsi="Garamond"/>
              </w:rPr>
              <w:t>on the property listed, which</w:t>
            </w:r>
            <w:r w:rsidR="00512A90" w:rsidRPr="00802191">
              <w:rPr>
                <w:rFonts w:ascii="Garamond" w:hAnsi="Garamond"/>
              </w:rPr>
              <w:t xml:space="preserve"> will be part of the designation</w:t>
            </w:r>
            <w:r w:rsidRPr="00802191">
              <w:rPr>
                <w:rFonts w:ascii="Garamond" w:hAnsi="Garamond"/>
              </w:rPr>
              <w:t>?</w:t>
            </w:r>
            <w:r w:rsidR="00512A90" w:rsidRPr="00802191">
              <w:rPr>
                <w:rFonts w:ascii="Garamond" w:hAnsi="Garamond"/>
              </w:rPr>
              <w:t xml:space="preserve"> </w:t>
            </w:r>
            <w:r w:rsidR="00512A90" w:rsidRPr="00802191">
              <w:rPr>
                <w:rFonts w:ascii="Garamond" w:hAnsi="Garamond"/>
              </w:rPr>
              <w:fldChar w:fldCharType="begin">
                <w:ffData>
                  <w:name w:val="Text38"/>
                  <w:enabled/>
                  <w:calcOnExit w:val="0"/>
                  <w:textInput/>
                </w:ffData>
              </w:fldChar>
            </w:r>
            <w:r w:rsidR="00512A90" w:rsidRPr="00802191">
              <w:rPr>
                <w:rFonts w:ascii="Garamond" w:hAnsi="Garamond"/>
                <w:b/>
              </w:rPr>
              <w:instrText xml:space="preserve"> FORMTEXT </w:instrText>
            </w:r>
            <w:r w:rsidR="00512A90" w:rsidRPr="00802191">
              <w:rPr>
                <w:rFonts w:ascii="Garamond" w:hAnsi="Garamond"/>
              </w:rPr>
            </w:r>
            <w:r w:rsidR="00512A90" w:rsidRPr="00802191">
              <w:rPr>
                <w:rFonts w:ascii="Garamond" w:hAnsi="Garamond"/>
              </w:rPr>
              <w:fldChar w:fldCharType="separate"/>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rPr>
              <w:fldChar w:fldCharType="end"/>
            </w:r>
          </w:p>
        </w:tc>
      </w:tr>
      <w:tr w:rsidR="007A462F" w:rsidRPr="009D0F1F" w14:paraId="55681198" w14:textId="77777777" w:rsidTr="006F5909">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9423" w:type="dxa"/>
            <w:gridSpan w:val="4"/>
          </w:tcPr>
          <w:p w14:paraId="118A3176" w14:textId="77777777" w:rsidR="007A462F" w:rsidRDefault="00236CEC" w:rsidP="00F305A6">
            <w:pPr>
              <w:rPr>
                <w:rFonts w:ascii="Garamond" w:hAnsi="Garamond"/>
                <w:bCs w:val="0"/>
              </w:rPr>
            </w:pPr>
            <w:r>
              <w:rPr>
                <w:rFonts w:ascii="Garamond" w:hAnsi="Garamond"/>
                <w:b w:val="0"/>
              </w:rPr>
              <w:t>P</w:t>
            </w:r>
            <w:r w:rsidR="007A462F" w:rsidRPr="009D0F1F">
              <w:rPr>
                <w:rFonts w:ascii="Garamond" w:hAnsi="Garamond"/>
                <w:b w:val="0"/>
              </w:rPr>
              <w:t xml:space="preserve">recise verbal description </w:t>
            </w:r>
            <w:r>
              <w:rPr>
                <w:rFonts w:ascii="Garamond" w:hAnsi="Garamond"/>
                <w:b w:val="0"/>
              </w:rPr>
              <w:t xml:space="preserve">of placement of marker </w:t>
            </w:r>
            <w:r w:rsidR="007A462F" w:rsidRPr="009D0F1F">
              <w:rPr>
                <w:rFonts w:ascii="Garamond" w:hAnsi="Garamond"/>
                <w:b w:val="0"/>
              </w:rPr>
              <w:t xml:space="preserve">(e.g. northwest corner of 3rd and Elm, or FM 1411, 2.6 miles east of Post Oak Creek): </w:t>
            </w:r>
            <w:r w:rsidR="007A462F" w:rsidRPr="009D0F1F">
              <w:rPr>
                <w:rFonts w:ascii="Garamond" w:hAnsi="Garamond"/>
              </w:rPr>
              <w:fldChar w:fldCharType="begin">
                <w:ffData>
                  <w:name w:val="Text47"/>
                  <w:enabled/>
                  <w:calcOnExit w:val="0"/>
                  <w:textInput/>
                </w:ffData>
              </w:fldChar>
            </w:r>
            <w:bookmarkStart w:id="20" w:name="Text47"/>
            <w:r w:rsidR="007A462F" w:rsidRPr="009D0F1F">
              <w:rPr>
                <w:rFonts w:ascii="Garamond" w:hAnsi="Garamond"/>
                <w:b w:val="0"/>
              </w:rPr>
              <w:instrText xml:space="preserve"> FORMTEXT </w:instrText>
            </w:r>
            <w:r w:rsidR="007A462F" w:rsidRPr="009D0F1F">
              <w:rPr>
                <w:rFonts w:ascii="Garamond" w:hAnsi="Garamond"/>
              </w:rPr>
            </w:r>
            <w:r w:rsidR="007A462F" w:rsidRPr="009D0F1F">
              <w:rPr>
                <w:rFonts w:ascii="Garamond" w:hAnsi="Garamond"/>
              </w:rPr>
              <w:fldChar w:fldCharType="separate"/>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rPr>
              <w:fldChar w:fldCharType="end"/>
            </w:r>
            <w:bookmarkEnd w:id="20"/>
          </w:p>
          <w:p w14:paraId="7D9843A5" w14:textId="77777777" w:rsidR="006F5909" w:rsidRPr="009D0F1F" w:rsidRDefault="006F5909" w:rsidP="00F305A6">
            <w:pPr>
              <w:rPr>
                <w:rFonts w:ascii="Garamond" w:hAnsi="Garamond"/>
                <w:b w:val="0"/>
              </w:rPr>
            </w:pPr>
          </w:p>
        </w:tc>
      </w:tr>
      <w:tr w:rsidR="00902594" w:rsidRPr="009D0F1F" w14:paraId="5276AF23" w14:textId="77777777" w:rsidTr="00902594">
        <w:trPr>
          <w:trHeight w:val="260"/>
        </w:trPr>
        <w:tc>
          <w:tcPr>
            <w:cnfStyle w:val="001000000000" w:firstRow="0" w:lastRow="0" w:firstColumn="1" w:lastColumn="0" w:oddVBand="0" w:evenVBand="0" w:oddHBand="0" w:evenHBand="0" w:firstRowFirstColumn="0" w:firstRowLastColumn="0" w:lastRowFirstColumn="0" w:lastRowLastColumn="0"/>
            <w:tcW w:w="9423" w:type="dxa"/>
            <w:gridSpan w:val="4"/>
          </w:tcPr>
          <w:p w14:paraId="1477C96A" w14:textId="77777777" w:rsidR="00902594" w:rsidRDefault="00902594" w:rsidP="00F305A6">
            <w:pPr>
              <w:rPr>
                <w:rFonts w:ascii="Garamond" w:hAnsi="Garamond"/>
                <w:b w:val="0"/>
              </w:rPr>
            </w:pPr>
          </w:p>
        </w:tc>
      </w:tr>
      <w:tr w:rsidR="007A462F" w:rsidRPr="009D0F1F" w14:paraId="13618D53" w14:textId="77777777" w:rsidTr="006F590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423" w:type="dxa"/>
            <w:gridSpan w:val="4"/>
          </w:tcPr>
          <w:p w14:paraId="2E29C46E" w14:textId="77777777" w:rsidR="007A462F" w:rsidRPr="009D0F1F" w:rsidRDefault="007A462F" w:rsidP="00F305A6">
            <w:pPr>
              <w:jc w:val="both"/>
              <w:rPr>
                <w:rFonts w:ascii="Garamond" w:hAnsi="Garamond"/>
                <w:b w:val="0"/>
              </w:rPr>
            </w:pPr>
            <w:r w:rsidRPr="009D0F1F">
              <w:rPr>
                <w:rFonts w:ascii="Garamond" w:hAnsi="Garamond"/>
              </w:rPr>
              <w:t>SPONSOR CONTACT INFORMATION:</w:t>
            </w:r>
          </w:p>
        </w:tc>
      </w:tr>
      <w:tr w:rsidR="007A462F" w:rsidRPr="009D0F1F" w14:paraId="200688B2" w14:textId="77777777" w:rsidTr="006F5909">
        <w:trPr>
          <w:trHeight w:val="326"/>
        </w:trPr>
        <w:tc>
          <w:tcPr>
            <w:cnfStyle w:val="001000000000" w:firstRow="0" w:lastRow="0" w:firstColumn="1" w:lastColumn="0" w:oddVBand="0" w:evenVBand="0" w:oddHBand="0" w:evenHBand="0" w:firstRowFirstColumn="0" w:firstRowLastColumn="0" w:lastRowFirstColumn="0" w:lastRowLastColumn="0"/>
            <w:tcW w:w="9423" w:type="dxa"/>
            <w:gridSpan w:val="4"/>
          </w:tcPr>
          <w:p w14:paraId="20776912" w14:textId="77777777" w:rsidR="007A462F" w:rsidRPr="009D0F1F" w:rsidRDefault="007A462F" w:rsidP="00F305A6">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410ED467" w14:textId="77777777" w:rsidTr="006F590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423" w:type="dxa"/>
            <w:gridSpan w:val="4"/>
          </w:tcPr>
          <w:p w14:paraId="35B6CE23" w14:textId="77777777" w:rsidR="007A462F" w:rsidRPr="009D0F1F" w:rsidRDefault="007A462F" w:rsidP="00F305A6">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0DD77D9D" w14:textId="77777777" w:rsidTr="00902594">
        <w:trPr>
          <w:trHeight w:val="344"/>
        </w:trPr>
        <w:tc>
          <w:tcPr>
            <w:cnfStyle w:val="001000000000" w:firstRow="0" w:lastRow="0" w:firstColumn="1" w:lastColumn="0" w:oddVBand="0" w:evenVBand="0" w:oddHBand="0" w:evenHBand="0" w:firstRowFirstColumn="0" w:firstRowLastColumn="0" w:lastRowFirstColumn="0" w:lastRowLastColumn="0"/>
            <w:tcW w:w="5035" w:type="dxa"/>
            <w:gridSpan w:val="2"/>
          </w:tcPr>
          <w:p w14:paraId="70F75C64" w14:textId="77777777" w:rsidR="007A462F" w:rsidRPr="009D0F1F" w:rsidRDefault="007A462F" w:rsidP="00F305A6">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88" w:type="dxa"/>
            <w:gridSpan w:val="2"/>
          </w:tcPr>
          <w:p w14:paraId="5CA05486" w14:textId="77777777" w:rsidR="007A462F" w:rsidRPr="009D0F1F" w:rsidRDefault="007A462F" w:rsidP="00F305A6">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7A462F" w:rsidRPr="009D0F1F" w14:paraId="7497BE34" w14:textId="77777777" w:rsidTr="0090259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35" w:type="dxa"/>
            <w:gridSpan w:val="2"/>
          </w:tcPr>
          <w:p w14:paraId="1EFA96DA" w14:textId="77777777" w:rsidR="007A462F" w:rsidRPr="009D0F1F" w:rsidRDefault="007A462F" w:rsidP="00F305A6">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388" w:type="dxa"/>
            <w:gridSpan w:val="2"/>
          </w:tcPr>
          <w:p w14:paraId="0E79E01F" w14:textId="77777777" w:rsidR="007A462F" w:rsidRPr="009D0F1F" w:rsidRDefault="007A462F" w:rsidP="00F305A6">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14:paraId="5C6F545C" w14:textId="77777777" w:rsidTr="000256C5">
        <w:trPr>
          <w:trHeight w:val="326"/>
        </w:trPr>
        <w:tc>
          <w:tcPr>
            <w:cnfStyle w:val="001000000000" w:firstRow="0" w:lastRow="0" w:firstColumn="1" w:lastColumn="0" w:oddVBand="0" w:evenVBand="0" w:oddHBand="0" w:evenHBand="0" w:firstRowFirstColumn="0" w:firstRowLastColumn="0" w:lastRowFirstColumn="0" w:lastRowLastColumn="0"/>
            <w:tcW w:w="9423" w:type="dxa"/>
            <w:gridSpan w:val="4"/>
          </w:tcPr>
          <w:p w14:paraId="7C68D2E3" w14:textId="77777777" w:rsidR="00902594" w:rsidRPr="009D0F1F" w:rsidRDefault="00902594" w:rsidP="00F305A6">
            <w:pPr>
              <w:jc w:val="both"/>
              <w:rPr>
                <w:rFonts w:ascii="Garamond" w:hAnsi="Garamond"/>
              </w:rPr>
            </w:pPr>
          </w:p>
        </w:tc>
      </w:tr>
      <w:tr w:rsidR="007A462F" w:rsidRPr="009D0F1F" w14:paraId="5BCCDFB2" w14:textId="77777777" w:rsidTr="006F5909">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3"/>
          </w:tcPr>
          <w:p w14:paraId="36043E0A" w14:textId="77777777" w:rsidR="007A462F" w:rsidRPr="009D0F1F" w:rsidRDefault="007A462F" w:rsidP="00F305A6">
            <w:pPr>
              <w:rPr>
                <w:rFonts w:ascii="Garamond" w:hAnsi="Garamond"/>
              </w:rPr>
            </w:pPr>
            <w:r w:rsidRPr="009D0F1F">
              <w:rPr>
                <w:rFonts w:ascii="Garamond" w:hAnsi="Garamond"/>
              </w:rPr>
              <w:t>SHIPPING ADDRESS:</w:t>
            </w:r>
          </w:p>
        </w:tc>
      </w:tr>
      <w:tr w:rsidR="007A462F" w:rsidRPr="009D0F1F" w14:paraId="0DC6958E" w14:textId="77777777" w:rsidTr="006F5909">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3"/>
          </w:tcPr>
          <w:p w14:paraId="5DAE963D" w14:textId="77777777" w:rsidR="007A462F" w:rsidRPr="009D0F1F" w:rsidRDefault="007A462F" w:rsidP="00F305A6">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1802F598" w14:textId="77777777" w:rsidTr="006F5909">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3"/>
          </w:tcPr>
          <w:p w14:paraId="16641193" w14:textId="77777777" w:rsidR="007A462F" w:rsidRPr="009D0F1F" w:rsidRDefault="007A462F" w:rsidP="00F305A6">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1963E01B" w14:textId="77777777" w:rsidTr="00902594">
        <w:trPr>
          <w:gridAfter w:val="1"/>
          <w:wAfter w:w="14" w:type="dxa"/>
          <w:trHeight w:val="338"/>
        </w:trPr>
        <w:tc>
          <w:tcPr>
            <w:cnfStyle w:val="001000000000" w:firstRow="0" w:lastRow="0" w:firstColumn="1" w:lastColumn="0" w:oddVBand="0" w:evenVBand="0" w:oddHBand="0" w:evenHBand="0" w:firstRowFirstColumn="0" w:firstRowLastColumn="0" w:lastRowFirstColumn="0" w:lastRowLastColumn="0"/>
            <w:tcW w:w="5035" w:type="dxa"/>
            <w:gridSpan w:val="2"/>
          </w:tcPr>
          <w:p w14:paraId="44947CBE" w14:textId="77777777" w:rsidR="007A462F" w:rsidRPr="009D0F1F" w:rsidRDefault="007A462F" w:rsidP="00F305A6">
            <w:pPr>
              <w:jc w:val="both"/>
              <w:rPr>
                <w:rFonts w:ascii="Garamond" w:hAnsi="Garamond"/>
                <w:b w:val="0"/>
              </w:rPr>
            </w:pPr>
            <w:r w:rsidRPr="009D0F1F">
              <w:rPr>
                <w:rFonts w:ascii="Garamond" w:hAnsi="Garamond"/>
                <w:b w:val="0"/>
              </w:rPr>
              <w:lastRenderedPageBreak/>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74" w:type="dxa"/>
          </w:tcPr>
          <w:p w14:paraId="0F826B87" w14:textId="77777777" w:rsidR="007A462F" w:rsidRPr="009D0F1F" w:rsidRDefault="007A462F" w:rsidP="00F305A6">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7A462F" w:rsidRPr="009D0F1F" w14:paraId="203CD97C" w14:textId="77777777" w:rsidTr="00902594">
        <w:trPr>
          <w:gridAfter w:val="1"/>
          <w:cnfStyle w:val="000000100000" w:firstRow="0" w:lastRow="0" w:firstColumn="0" w:lastColumn="0" w:oddVBand="0" w:evenVBand="0" w:oddHBand="1" w:evenHBand="0" w:firstRowFirstColumn="0" w:firstRowLastColumn="0" w:lastRowFirstColumn="0" w:lastRowLastColumn="0"/>
          <w:wAfter w:w="14" w:type="dxa"/>
          <w:trHeight w:val="319"/>
        </w:trPr>
        <w:tc>
          <w:tcPr>
            <w:cnfStyle w:val="001000000000" w:firstRow="0" w:lastRow="0" w:firstColumn="1" w:lastColumn="0" w:oddVBand="0" w:evenVBand="0" w:oddHBand="0" w:evenHBand="0" w:firstRowFirstColumn="0" w:firstRowLastColumn="0" w:lastRowFirstColumn="0" w:lastRowLastColumn="0"/>
            <w:tcW w:w="5035" w:type="dxa"/>
            <w:gridSpan w:val="2"/>
          </w:tcPr>
          <w:p w14:paraId="279918EB" w14:textId="77777777" w:rsidR="007A462F" w:rsidRPr="009D0F1F" w:rsidRDefault="007A462F" w:rsidP="00F305A6">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74" w:type="dxa"/>
          </w:tcPr>
          <w:p w14:paraId="375DB02F" w14:textId="77777777" w:rsidR="007A462F" w:rsidRPr="009D0F1F" w:rsidRDefault="007A462F" w:rsidP="00F305A6">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14:paraId="4225B5EE" w14:textId="77777777" w:rsidTr="000256C5">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3"/>
          </w:tcPr>
          <w:p w14:paraId="59703ECA" w14:textId="77777777" w:rsidR="00902594" w:rsidRPr="009D0F1F" w:rsidRDefault="00902594" w:rsidP="00F305A6">
            <w:pPr>
              <w:jc w:val="both"/>
              <w:rPr>
                <w:rFonts w:ascii="Garamond" w:hAnsi="Garamond"/>
              </w:rPr>
            </w:pPr>
          </w:p>
        </w:tc>
      </w:tr>
      <w:tr w:rsidR="00D05ADC" w:rsidRPr="009D0F1F" w14:paraId="023B9940" w14:textId="77777777" w:rsidTr="006F590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423" w:type="dxa"/>
            <w:gridSpan w:val="4"/>
          </w:tcPr>
          <w:p w14:paraId="3BC1508A" w14:textId="77777777" w:rsidR="00D05ADC" w:rsidRPr="009D0F1F" w:rsidRDefault="00D05ADC" w:rsidP="00F305A6">
            <w:pPr>
              <w:jc w:val="both"/>
              <w:rPr>
                <w:rFonts w:ascii="Garamond" w:hAnsi="Garamond"/>
              </w:rPr>
            </w:pPr>
            <w:r w:rsidRPr="009D0F1F">
              <w:rPr>
                <w:rFonts w:ascii="Garamond" w:hAnsi="Garamond"/>
              </w:rPr>
              <w:t>TYPE AND SIZE OF RECORDED TEXAS HISTORIC LANDMARK MARKER</w:t>
            </w:r>
            <w:r w:rsidR="00886BB0">
              <w:rPr>
                <w:rFonts w:ascii="Garamond" w:hAnsi="Garamond"/>
              </w:rPr>
              <w:t>:</w:t>
            </w:r>
          </w:p>
        </w:tc>
      </w:tr>
      <w:tr w:rsidR="00D05ADC" w:rsidRPr="009D0F1F" w14:paraId="2845BC86" w14:textId="77777777" w:rsidTr="006F5909">
        <w:trPr>
          <w:trHeight w:val="295"/>
        </w:trPr>
        <w:tc>
          <w:tcPr>
            <w:cnfStyle w:val="001000000000" w:firstRow="0" w:lastRow="0" w:firstColumn="1" w:lastColumn="0" w:oddVBand="0" w:evenVBand="0" w:oddHBand="0" w:evenHBand="0" w:firstRowFirstColumn="0" w:firstRowLastColumn="0" w:lastRowFirstColumn="0" w:lastRowLastColumn="0"/>
            <w:tcW w:w="9423" w:type="dxa"/>
            <w:gridSpan w:val="4"/>
          </w:tcPr>
          <w:p w14:paraId="4372DAEE" w14:textId="77777777" w:rsidR="00D05ADC" w:rsidRPr="009D0F1F" w:rsidRDefault="00D05ADC" w:rsidP="00F305A6">
            <w:pPr>
              <w:jc w:val="both"/>
              <w:rPr>
                <w:rFonts w:ascii="Garamond" w:hAnsi="Garamond"/>
                <w:b w:val="0"/>
              </w:rPr>
            </w:pPr>
            <w:r w:rsidRPr="009D0F1F">
              <w:rPr>
                <w:rFonts w:ascii="Garamond" w:hAnsi="Garamond"/>
                <w:b w:val="0"/>
              </w:rPr>
              <w:t>The sponsor/CHC prefers the following size marker:</w:t>
            </w:r>
          </w:p>
        </w:tc>
      </w:tr>
      <w:tr w:rsidR="00D05ADC" w:rsidRPr="009D0F1F" w14:paraId="439BF05E" w14:textId="77777777" w:rsidTr="006F59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17" w:type="dxa"/>
          </w:tcPr>
          <w:p w14:paraId="165E25EB" w14:textId="77777777" w:rsidR="00D05ADC" w:rsidRPr="009D0F1F" w:rsidRDefault="00D05ADC" w:rsidP="00D05ADC">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RTHL marker </w:t>
            </w:r>
          </w:p>
        </w:tc>
        <w:tc>
          <w:tcPr>
            <w:tcW w:w="5006" w:type="dxa"/>
            <w:gridSpan w:val="3"/>
          </w:tcPr>
          <w:p w14:paraId="34E1558E" w14:textId="77777777" w:rsidR="00D05ADC" w:rsidRPr="009D0F1F" w:rsidRDefault="00D05ADC" w:rsidP="00D05ADC">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rPr>
              <w:t xml:space="preserve"> with post ($1875)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rPr>
              <w:t xml:space="preserve"> without post* </w:t>
            </w:r>
            <w:r w:rsidRPr="009D0F1F">
              <w:t>($1675)</w:t>
            </w:r>
          </w:p>
        </w:tc>
      </w:tr>
      <w:tr w:rsidR="00D05ADC" w:rsidRPr="009D0F1F" w14:paraId="0B1DEEDE" w14:textId="77777777" w:rsidTr="006F5909">
        <w:trPr>
          <w:trHeight w:val="313"/>
        </w:trPr>
        <w:tc>
          <w:tcPr>
            <w:cnfStyle w:val="001000000000" w:firstRow="0" w:lastRow="0" w:firstColumn="1" w:lastColumn="0" w:oddVBand="0" w:evenVBand="0" w:oddHBand="0" w:evenHBand="0" w:firstRowFirstColumn="0" w:firstRowLastColumn="0" w:lastRowFirstColumn="0" w:lastRowLastColumn="0"/>
            <w:tcW w:w="4417" w:type="dxa"/>
          </w:tcPr>
          <w:p w14:paraId="50612070" w14:textId="77777777" w:rsidR="00D05ADC" w:rsidRPr="009D0F1F" w:rsidRDefault="00D05ADC" w:rsidP="00D05ADC">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RTHL marker</w:t>
            </w:r>
          </w:p>
        </w:tc>
        <w:tc>
          <w:tcPr>
            <w:tcW w:w="5006" w:type="dxa"/>
            <w:gridSpan w:val="3"/>
          </w:tcPr>
          <w:p w14:paraId="39263DCF" w14:textId="77777777" w:rsidR="00D05ADC" w:rsidRPr="009D0F1F"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rPr>
              <w:t xml:space="preserve"> with post ($1175)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rPr>
              <w:t xml:space="preserve"> without post* ($1175)</w:t>
            </w:r>
          </w:p>
        </w:tc>
      </w:tr>
      <w:tr w:rsidR="00D05ADC" w:rsidRPr="009D0F1F" w14:paraId="481FEFAA" w14:textId="77777777" w:rsidTr="006F590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17" w:type="dxa"/>
          </w:tcPr>
          <w:p w14:paraId="166164C3" w14:textId="77777777" w:rsidR="00D05ADC" w:rsidRPr="009D0F1F" w:rsidRDefault="00D05ADC" w:rsidP="00D05ADC">
            <w:pPr>
              <w:rPr>
                <w:rFonts w:ascii="Garamond" w:hAnsi="Garamond"/>
                <w:b w:val="0"/>
              </w:rPr>
            </w:pPr>
            <w:r w:rsidRPr="009D0F1F">
              <w:rPr>
                <w:rFonts w:ascii="Garamond" w:hAnsi="Garamond"/>
              </w:rPr>
              <w:fldChar w:fldCharType="begin">
                <w:ffData>
                  <w:name w:val="Check25"/>
                  <w:enabled/>
                  <w:calcOnExit w:val="0"/>
                  <w:checkBox>
                    <w:sizeAuto/>
                    <w:default w:val="0"/>
                  </w:checkBox>
                </w:ffData>
              </w:fldChar>
            </w:r>
            <w:r w:rsidRPr="009D0F1F">
              <w:rPr>
                <w:rFonts w:ascii="Garamond" w:hAnsi="Garamond"/>
                <w:b w:val="0"/>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b w:val="0"/>
              </w:rPr>
              <w:t xml:space="preserve"> RTHL medallion and 16” x 12” plaque</w:t>
            </w:r>
          </w:p>
        </w:tc>
        <w:tc>
          <w:tcPr>
            <w:tcW w:w="5006" w:type="dxa"/>
            <w:gridSpan w:val="3"/>
          </w:tcPr>
          <w:p w14:paraId="31634377" w14:textId="77777777" w:rsidR="00D05ADC" w:rsidRPr="009D0F1F" w:rsidRDefault="00D05ADC" w:rsidP="00D05ADC">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5"/>
                  <w:enabled/>
                  <w:calcOnExit w:val="0"/>
                  <w:checkBox>
                    <w:sizeAuto/>
                    <w:default w:val="0"/>
                  </w:checkBox>
                </w:ffData>
              </w:fldChar>
            </w:r>
            <w:r w:rsidRPr="009D0F1F">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rPr>
              <w:t xml:space="preserve"> with post ($850)   </w:t>
            </w:r>
            <w:r w:rsidRPr="009D0F1F">
              <w:rPr>
                <w:rFonts w:ascii="Garamond" w:hAnsi="Garamond"/>
              </w:rPr>
              <w:fldChar w:fldCharType="begin">
                <w:ffData>
                  <w:name w:val="Check26"/>
                  <w:enabled/>
                  <w:calcOnExit w:val="0"/>
                  <w:checkBox>
                    <w:sizeAuto/>
                    <w:default w:val="0"/>
                  </w:checkBox>
                </w:ffData>
              </w:fldChar>
            </w:r>
            <w:r w:rsidRPr="009D0F1F">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rPr>
              <w:t xml:space="preserve"> without post* ($850)</w:t>
            </w:r>
          </w:p>
        </w:tc>
      </w:tr>
      <w:tr w:rsidR="00D05ADC" w:rsidRPr="009D0F1F" w14:paraId="224EF611" w14:textId="77777777" w:rsidTr="006F5909">
        <w:trPr>
          <w:trHeight w:val="940"/>
        </w:trPr>
        <w:tc>
          <w:tcPr>
            <w:cnfStyle w:val="001000000000" w:firstRow="0" w:lastRow="0" w:firstColumn="1" w:lastColumn="0" w:oddVBand="0" w:evenVBand="0" w:oddHBand="0" w:evenHBand="0" w:firstRowFirstColumn="0" w:firstRowLastColumn="0" w:lastRowFirstColumn="0" w:lastRowLastColumn="0"/>
            <w:tcW w:w="4417" w:type="dxa"/>
          </w:tcPr>
          <w:p w14:paraId="0C3A38E2" w14:textId="77777777" w:rsidR="00D05ADC" w:rsidRPr="00C45CF0" w:rsidRDefault="00D05ADC" w:rsidP="009D0F1F">
            <w:pPr>
              <w:rPr>
                <w:rFonts w:ascii="Garamond" w:hAnsi="Garamond"/>
                <w:b w:val="0"/>
              </w:rPr>
            </w:pPr>
            <w:r w:rsidRPr="00C45CF0">
              <w:rPr>
                <w:rFonts w:ascii="Garamond" w:hAnsi="Garamond"/>
                <w:b w:val="0"/>
              </w:rPr>
              <w:t>*For an RTHL marker without post, indicate to what surface material it will be mounted:</w:t>
            </w:r>
          </w:p>
        </w:tc>
        <w:tc>
          <w:tcPr>
            <w:tcW w:w="5006" w:type="dxa"/>
            <w:gridSpan w:val="3"/>
          </w:tcPr>
          <w:p w14:paraId="30A4EDB3" w14:textId="77777777" w:rsidR="009D7323"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14:paraId="423FBD53" w14:textId="77777777" w:rsidR="00D05ADC" w:rsidRPr="009D0F1F"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14:paraId="79FFD1D1" w14:textId="77777777" w:rsidTr="0090259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423" w:type="dxa"/>
            <w:gridSpan w:val="4"/>
          </w:tcPr>
          <w:p w14:paraId="4A42A6A5" w14:textId="77777777" w:rsidR="00902594" w:rsidRPr="00524D87" w:rsidRDefault="00524D87" w:rsidP="00D05ADC">
            <w:pPr>
              <w:jc w:val="both"/>
              <w:rPr>
                <w:rFonts w:ascii="Garamond" w:hAnsi="Garamond"/>
                <w:b w:val="0"/>
                <w:bCs w:val="0"/>
              </w:rPr>
            </w:pPr>
            <w:r w:rsidRPr="00524D87">
              <w:rPr>
                <w:rFonts w:ascii="Garamond" w:hAnsi="Garamond"/>
                <w:b w:val="0"/>
                <w:bCs w:val="0"/>
              </w:rPr>
              <w:t>**If placing marker directly on building/structure, then a waiver must be submitted for permission.</w:t>
            </w:r>
          </w:p>
        </w:tc>
      </w:tr>
      <w:tr w:rsidR="007A462F" w:rsidRPr="009D0F1F" w14:paraId="250F6045" w14:textId="77777777" w:rsidTr="006F5909">
        <w:trPr>
          <w:trHeight w:val="334"/>
        </w:trPr>
        <w:tc>
          <w:tcPr>
            <w:cnfStyle w:val="001000000000" w:firstRow="0" w:lastRow="0" w:firstColumn="1" w:lastColumn="0" w:oddVBand="0" w:evenVBand="0" w:oddHBand="0" w:evenHBand="0" w:firstRowFirstColumn="0" w:firstRowLastColumn="0" w:lastRowFirstColumn="0" w:lastRowLastColumn="0"/>
            <w:tcW w:w="9423" w:type="dxa"/>
            <w:gridSpan w:val="4"/>
          </w:tcPr>
          <w:p w14:paraId="662142DF" w14:textId="77777777" w:rsidR="007A462F" w:rsidRPr="009D0F1F" w:rsidRDefault="007A462F" w:rsidP="00F305A6">
            <w:pPr>
              <w:rPr>
                <w:rFonts w:ascii="Garamond" w:hAnsi="Garamond"/>
                <w:b w:val="0"/>
              </w:rPr>
            </w:pPr>
            <w:r w:rsidRPr="009D0F1F">
              <w:rPr>
                <w:rFonts w:ascii="Garamond" w:hAnsi="Garamond"/>
              </w:rPr>
              <w:t>SPECIAL CONSIDERATION FOR RTHL DOCUMENTATION:</w:t>
            </w:r>
          </w:p>
        </w:tc>
      </w:tr>
      <w:tr w:rsidR="007A462F" w:rsidRPr="009D0F1F" w14:paraId="75865345" w14:textId="77777777" w:rsidTr="006F590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423" w:type="dxa"/>
            <w:gridSpan w:val="4"/>
          </w:tcPr>
          <w:p w14:paraId="59ED0930" w14:textId="77777777" w:rsidR="007A462F" w:rsidRPr="009D0F1F" w:rsidRDefault="007A462F" w:rsidP="00F305A6">
            <w:pPr>
              <w:rPr>
                <w:rFonts w:ascii="Garamond" w:hAnsi="Garamond"/>
                <w:b w:val="0"/>
              </w:rPr>
            </w:pPr>
            <w:r w:rsidRPr="009D0F1F">
              <w:rPr>
                <w:rFonts w:ascii="Garamond" w:hAnsi="Garamond"/>
              </w:rPr>
              <w:fldChar w:fldCharType="begin">
                <w:ffData>
                  <w:name w:val="Check19"/>
                  <w:enabled/>
                  <w:calcOnExit w:val="0"/>
                  <w:checkBox>
                    <w:sizeAuto/>
                    <w:default w:val="0"/>
                  </w:checkBox>
                </w:ffData>
              </w:fldChar>
            </w:r>
            <w:bookmarkStart w:id="21" w:name="Check19"/>
            <w:r w:rsidRPr="009D0F1F">
              <w:rPr>
                <w:rFonts w:ascii="Garamond" w:hAnsi="Garamond"/>
                <w:b w:val="0"/>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bookmarkEnd w:id="21"/>
            <w:r w:rsidRPr="009D0F1F">
              <w:rPr>
                <w:rFonts w:ascii="Garamond" w:hAnsi="Garamond"/>
                <w:b w:val="0"/>
              </w:rPr>
              <w:t xml:space="preserve"> Check this box if the property is individually listed in the NR.</w:t>
            </w:r>
            <w:r w:rsidRPr="009D0F1F">
              <w:rPr>
                <w:rFonts w:ascii="Garamond" w:hAnsi="Garamond"/>
                <w:b w:val="0"/>
              </w:rPr>
              <w:tab/>
              <w:t xml:space="preserve">Year listed: </w:t>
            </w:r>
            <w:r w:rsidRPr="009D0F1F">
              <w:rPr>
                <w:rFonts w:ascii="Garamond" w:hAnsi="Garamond"/>
              </w:rPr>
              <w:fldChar w:fldCharType="begin">
                <w:ffData>
                  <w:name w:val="Text43"/>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48878B65" w14:textId="77777777" w:rsidTr="006F5909">
        <w:trPr>
          <w:trHeight w:val="668"/>
        </w:trPr>
        <w:tc>
          <w:tcPr>
            <w:cnfStyle w:val="001000000000" w:firstRow="0" w:lastRow="0" w:firstColumn="1" w:lastColumn="0" w:oddVBand="0" w:evenVBand="0" w:oddHBand="0" w:evenHBand="0" w:firstRowFirstColumn="0" w:firstRowLastColumn="0" w:lastRowFirstColumn="0" w:lastRowLastColumn="0"/>
            <w:tcW w:w="9423" w:type="dxa"/>
            <w:gridSpan w:val="4"/>
          </w:tcPr>
          <w:p w14:paraId="3D35804B" w14:textId="77777777" w:rsidR="007A462F" w:rsidRPr="009D0F1F" w:rsidRDefault="007A462F" w:rsidP="00F305A6">
            <w:pPr>
              <w:rPr>
                <w:rFonts w:ascii="Garamond" w:hAnsi="Garamond"/>
                <w:b w:val="0"/>
              </w:rPr>
            </w:pPr>
            <w:r w:rsidRPr="009D0F1F">
              <w:rPr>
                <w:rFonts w:ascii="Garamond" w:hAnsi="Garamond"/>
              </w:rPr>
              <w:fldChar w:fldCharType="begin">
                <w:ffData>
                  <w:name w:val="Check19"/>
                  <w:enabled/>
                  <w:calcOnExit w:val="0"/>
                  <w:checkBox>
                    <w:sizeAuto/>
                    <w:default w:val="0"/>
                  </w:checkBox>
                </w:ffData>
              </w:fldChar>
            </w:r>
            <w:r w:rsidRPr="009D0F1F">
              <w:rPr>
                <w:rFonts w:ascii="Garamond" w:hAnsi="Garamond"/>
                <w:b w:val="0"/>
              </w:rPr>
              <w:instrText xml:space="preserve"> FORMCHECKBOX </w:instrText>
            </w:r>
            <w:r w:rsidR="00DA61AB">
              <w:rPr>
                <w:rFonts w:ascii="Garamond" w:hAnsi="Garamond"/>
              </w:rPr>
            </w:r>
            <w:r w:rsidR="00DA61AB">
              <w:rPr>
                <w:rFonts w:ascii="Garamond" w:hAnsi="Garamond"/>
              </w:rPr>
              <w:fldChar w:fldCharType="separate"/>
            </w:r>
            <w:r w:rsidRPr="009D0F1F">
              <w:rPr>
                <w:rFonts w:ascii="Garamond" w:hAnsi="Garamond"/>
              </w:rPr>
              <w:fldChar w:fldCharType="end"/>
            </w:r>
            <w:r w:rsidRPr="009D0F1F">
              <w:rPr>
                <w:rFonts w:ascii="Garamond" w:hAnsi="Garamond"/>
                <w:b w:val="0"/>
              </w:rPr>
              <w:t xml:space="preserve"> Check this box if the property is a courthouse with a master plan accepted through the THC’s THCPP.</w:t>
            </w:r>
          </w:p>
        </w:tc>
      </w:tr>
      <w:bookmarkEnd w:id="12"/>
    </w:tbl>
    <w:p w14:paraId="12FB8CD8" w14:textId="77777777" w:rsidR="0060432C" w:rsidRDefault="0060432C"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p>
    <w:p w14:paraId="5756E434" w14:textId="77777777" w:rsidR="00FC6074" w:rsidRPr="002B6E0B" w:rsidRDefault="00FC6074"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r w:rsidRPr="002B6E0B">
        <w:rPr>
          <w:rFonts w:ascii="Garamond" w:hAnsi="Garamond"/>
          <w:b/>
          <w:szCs w:val="24"/>
        </w:rPr>
        <w:t>RECORDED TEXAS HISTORIC LANDMARK MARKERS</w:t>
      </w:r>
    </w:p>
    <w:p w14:paraId="3B7D7F66" w14:textId="77777777" w:rsidR="00FC6074" w:rsidRPr="002B6E0B" w:rsidRDefault="00FC6074"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p>
    <w:p w14:paraId="588D4418" w14:textId="77777777" w:rsidR="00460C8F" w:rsidRPr="00802191" w:rsidRDefault="00512A90"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r w:rsidRPr="00802191">
        <w:rPr>
          <w:rFonts w:ascii="Garamond" w:hAnsi="Garamond"/>
          <w:b/>
          <w:szCs w:val="24"/>
        </w:rPr>
        <w:t>Future Review</w:t>
      </w:r>
    </w:p>
    <w:p w14:paraId="3E7A36F8" w14:textId="36156F97" w:rsidR="00FC6074" w:rsidRPr="007A557D" w:rsidRDefault="00FC6074" w:rsidP="007A557D">
      <w:pPr>
        <w:rPr>
          <w:sz w:val="22"/>
          <w:szCs w:val="22"/>
        </w:rPr>
        <w:sectPr w:rsidR="00FC6074" w:rsidRPr="007A557D" w:rsidSect="0036149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pPr>
      <w:r w:rsidRPr="00802191">
        <w:rPr>
          <w:rFonts w:ascii="Garamond" w:hAnsi="Garamond"/>
        </w:rPr>
        <w:t xml:space="preserve">Recorded Texas Historic Landmark (RTHL) markers are awarded to buildings and structures deemed worthy of preservation for their historical associations and architectural significance. </w:t>
      </w:r>
      <w:r w:rsidR="00637A8F" w:rsidRPr="00802191">
        <w:rPr>
          <w:rFonts w:ascii="Garamond" w:hAnsi="Garamond"/>
        </w:rPr>
        <w:t>Once designated as RTHL, properties are subject to prov</w:t>
      </w:r>
      <w:r w:rsidR="00460C8F" w:rsidRPr="00802191">
        <w:rPr>
          <w:rFonts w:ascii="Garamond" w:hAnsi="Garamond"/>
        </w:rPr>
        <w:t>isions of Texas Government Code</w:t>
      </w:r>
      <w:r w:rsidR="00637A8F" w:rsidRPr="00802191">
        <w:rPr>
          <w:rFonts w:ascii="Garamond" w:hAnsi="Garamond"/>
        </w:rPr>
        <w:t xml:space="preserve"> Section 442.006(f). </w:t>
      </w:r>
      <w:r w:rsidR="007A557D" w:rsidRPr="005E0DAD">
        <w:rPr>
          <w:rFonts w:ascii="Garamond" w:hAnsi="Garamond"/>
        </w:rPr>
        <w:t>Evidence of RTHL designation shall be recorded by the commission in the deed records for the county where the RTHL property is located. Designation becomes effective upon recording</w:t>
      </w:r>
      <w:r w:rsidRPr="005E0DAD">
        <w:rPr>
          <w:rFonts w:ascii="Garamond" w:hAnsi="Garamond"/>
        </w:rPr>
        <w:t>.</w:t>
      </w:r>
      <w:r w:rsidRPr="00802191">
        <w:rPr>
          <w:rFonts w:ascii="Garamond" w:hAnsi="Garamond"/>
        </w:rPr>
        <w:t xml:space="preserve"> </w:t>
      </w:r>
      <w:r w:rsidRPr="00802191">
        <w:rPr>
          <w:rFonts w:ascii="Garamond" w:hAnsi="Garamond"/>
          <w:u w:val="single"/>
        </w:rPr>
        <w:t xml:space="preserve">Owners of RTHL-designated properties must give the THC 60 days written notice before any alterations are made to the exterior of the structure. </w:t>
      </w:r>
      <w:r w:rsidRPr="00802191">
        <w:rPr>
          <w:rFonts w:ascii="Garamond" w:hAnsi="Garamond"/>
        </w:rPr>
        <w:t>RTHL status is a permanent designation and</w:t>
      </w:r>
      <w:r w:rsidR="00637A8F" w:rsidRPr="00802191">
        <w:rPr>
          <w:rFonts w:ascii="Garamond" w:hAnsi="Garamond"/>
        </w:rPr>
        <w:t xml:space="preserve"> a RTHL marker</w:t>
      </w:r>
      <w:r w:rsidRPr="00802191">
        <w:rPr>
          <w:rFonts w:ascii="Garamond" w:hAnsi="Garamond"/>
        </w:rPr>
        <w:t xml:space="preserve"> is not to be removed from the property in the event of a transfer of ownership. </w:t>
      </w:r>
      <w:r w:rsidR="00512A90" w:rsidRPr="00802191">
        <w:rPr>
          <w:rFonts w:ascii="Garamond" w:hAnsi="Garamond"/>
        </w:rPr>
        <w:t xml:space="preserve">This designation, and therefore THC review authority, is awarded the moment that notification of RTHL approval is sent from the THC. </w:t>
      </w:r>
      <w:r w:rsidRPr="00802191">
        <w:rPr>
          <w:rFonts w:ascii="Garamond" w:hAnsi="Garamond"/>
        </w:rPr>
        <w:t>Only the THC can remove the designation or recall the marker.</w:t>
      </w:r>
      <w:r w:rsidR="00623D79" w:rsidRPr="00802191">
        <w:rPr>
          <w:rFonts w:ascii="Garamond" w:hAnsi="Garamond"/>
        </w:rPr>
        <w:t xml:space="preserve"> For more information </w:t>
      </w:r>
      <w:r w:rsidR="00F12CE0" w:rsidRPr="00802191">
        <w:rPr>
          <w:rFonts w:ascii="Garamond" w:hAnsi="Garamond"/>
        </w:rPr>
        <w:t>visit:</w:t>
      </w:r>
      <w:r w:rsidR="00623D79" w:rsidRPr="00802191">
        <w:rPr>
          <w:rFonts w:ascii="Garamond" w:hAnsi="Garamond"/>
        </w:rPr>
        <w:t xml:space="preserve"> </w:t>
      </w:r>
      <w:r w:rsidR="00F12CE0" w:rsidRPr="00802191">
        <w:rPr>
          <w:rFonts w:ascii="Garamond" w:hAnsi="Garamond"/>
        </w:rPr>
        <w:t xml:space="preserve"> </w:t>
      </w:r>
      <w:hyperlink r:id="rId15" w:history="1">
        <w:r w:rsidR="000C63CE" w:rsidRPr="00802191">
          <w:rPr>
            <w:rStyle w:val="Hyperlink"/>
            <w:rFonts w:ascii="Garamond" w:hAnsi="Garamond"/>
          </w:rPr>
          <w:t>http://www.thc.texas.gov/RTHL</w:t>
        </w:r>
      </w:hyperlink>
      <w:r w:rsidR="00F12CE0">
        <w:rPr>
          <w:rFonts w:ascii="Garamond" w:hAnsi="Garamond"/>
        </w:rPr>
        <w:t xml:space="preserve">. </w:t>
      </w:r>
    </w:p>
    <w:p w14:paraId="719B914C" w14:textId="77777777" w:rsidR="00FC6074" w:rsidRDefault="00FC6074" w:rsidP="00FC6074">
      <w:pPr>
        <w:rPr>
          <w:rFonts w:ascii="Garamond" w:hAnsi="Garamond"/>
          <w:b/>
        </w:rPr>
      </w:pPr>
    </w:p>
    <w:p w14:paraId="7821FC34" w14:textId="77777777" w:rsidR="00FC6074" w:rsidRPr="002B6E0B" w:rsidRDefault="00460C8F" w:rsidP="00FC6074">
      <w:pPr>
        <w:rPr>
          <w:rFonts w:ascii="Garamond" w:hAnsi="Garamond"/>
          <w:b/>
        </w:rPr>
      </w:pPr>
      <w:r>
        <w:rPr>
          <w:rFonts w:ascii="Garamond" w:hAnsi="Garamond"/>
          <w:b/>
        </w:rPr>
        <w:t>Criteria</w:t>
      </w:r>
    </w:p>
    <w:p w14:paraId="4AD550CC" w14:textId="77777777" w:rsidR="00FC6074" w:rsidRPr="002B6E0B" w:rsidRDefault="00FC6074" w:rsidP="00FC6074">
      <w:pPr>
        <w:numPr>
          <w:ilvl w:val="0"/>
          <w:numId w:val="21"/>
        </w:numPr>
        <w:rPr>
          <w:rFonts w:ascii="Garamond" w:hAnsi="Garamond"/>
        </w:rPr>
      </w:pPr>
      <w:r w:rsidRPr="002B6E0B">
        <w:rPr>
          <w:rFonts w:ascii="Garamond" w:hAnsi="Garamond"/>
          <w:b/>
        </w:rPr>
        <w:t>Age:</w:t>
      </w:r>
      <w:r>
        <w:rPr>
          <w:rFonts w:ascii="Garamond" w:hAnsi="Garamond"/>
        </w:rPr>
        <w:t xml:space="preserve"> Propertie</w:t>
      </w:r>
      <w:r w:rsidRPr="002B6E0B">
        <w:rPr>
          <w:rFonts w:ascii="Garamond" w:hAnsi="Garamond"/>
        </w:rPr>
        <w:t>s eligible for the RTHL designation and marker must be at least 50 years old.</w:t>
      </w:r>
    </w:p>
    <w:p w14:paraId="74899053" w14:textId="77777777" w:rsidR="00FC6074" w:rsidRPr="002B6E0B" w:rsidRDefault="00FC6074" w:rsidP="00FC6074">
      <w:pPr>
        <w:numPr>
          <w:ilvl w:val="0"/>
          <w:numId w:val="21"/>
        </w:numPr>
        <w:rPr>
          <w:rFonts w:ascii="Garamond" w:hAnsi="Garamond"/>
        </w:rPr>
      </w:pPr>
      <w:r w:rsidRPr="002B6E0B">
        <w:rPr>
          <w:rFonts w:ascii="Garamond" w:hAnsi="Garamond"/>
          <w:b/>
        </w:rPr>
        <w:t>Historical significance:</w:t>
      </w:r>
      <w:r w:rsidRPr="002B6E0B">
        <w:rPr>
          <w:rFonts w:ascii="Garamond" w:hAnsi="Garamond"/>
        </w:rPr>
        <w:t xml:space="preserve"> Architectural significance alone is n</w:t>
      </w:r>
      <w:r>
        <w:rPr>
          <w:rFonts w:ascii="Garamond" w:hAnsi="Garamond"/>
        </w:rPr>
        <w:t xml:space="preserve">ot enough to qualify a property for </w:t>
      </w:r>
      <w:r w:rsidRPr="002B6E0B">
        <w:rPr>
          <w:rFonts w:ascii="Garamond" w:hAnsi="Garamond"/>
        </w:rPr>
        <w:t>RTHL designation. It must have a</w:t>
      </w:r>
      <w:r>
        <w:rPr>
          <w:rFonts w:ascii="Garamond" w:hAnsi="Garamond"/>
        </w:rPr>
        <w:t xml:space="preserve"> </w:t>
      </w:r>
      <w:r w:rsidRPr="002B6E0B">
        <w:rPr>
          <w:rFonts w:ascii="Garamond" w:hAnsi="Garamond"/>
        </w:rPr>
        <w:t xml:space="preserve">significant historical association, </w:t>
      </w:r>
      <w:r>
        <w:rPr>
          <w:rFonts w:ascii="Garamond" w:hAnsi="Garamond"/>
        </w:rPr>
        <w:t>which</w:t>
      </w:r>
      <w:r w:rsidRPr="002B6E0B">
        <w:rPr>
          <w:rFonts w:ascii="Garamond" w:hAnsi="Garamond"/>
        </w:rPr>
        <w:t xml:space="preserve"> can come from an event that occurred at the site; through individuals who owned or lived on the property; or, in the case of bridges, industrial plants, schoolhouses and other non-residential properties, through documented significance to the larger community.</w:t>
      </w:r>
    </w:p>
    <w:p w14:paraId="5C72C7C5" w14:textId="77777777" w:rsidR="00FC6074" w:rsidRPr="002B6E0B" w:rsidRDefault="00FC6074" w:rsidP="00FC6074">
      <w:pPr>
        <w:numPr>
          <w:ilvl w:val="0"/>
          <w:numId w:val="21"/>
        </w:numPr>
        <w:rPr>
          <w:rFonts w:ascii="Garamond" w:hAnsi="Garamond"/>
        </w:rPr>
      </w:pPr>
      <w:r w:rsidRPr="002B6E0B">
        <w:rPr>
          <w:rFonts w:ascii="Garamond" w:hAnsi="Garamond"/>
          <w:b/>
        </w:rPr>
        <w:t>Architectural significance:</w:t>
      </w:r>
      <w:r>
        <w:rPr>
          <w:rFonts w:ascii="Garamond" w:hAnsi="Garamond"/>
        </w:rPr>
        <w:t xml:space="preserve"> Propertie</w:t>
      </w:r>
      <w:r w:rsidRPr="002B6E0B">
        <w:rPr>
          <w:rFonts w:ascii="Garamond" w:hAnsi="Garamond"/>
        </w:rPr>
        <w:t xml:space="preserve">s deemed </w:t>
      </w:r>
      <w:r w:rsidR="00460C8F">
        <w:rPr>
          <w:rFonts w:ascii="Garamond" w:hAnsi="Garamond"/>
        </w:rPr>
        <w:t xml:space="preserve">architecturally significant include </w:t>
      </w:r>
      <w:r w:rsidRPr="002B6E0B">
        <w:rPr>
          <w:rFonts w:ascii="Garamond" w:hAnsi="Garamond"/>
        </w:rPr>
        <w:t xml:space="preserve">outstanding examples of architectural history through design, materials, structural type or construction methods. In all cases, eligible architectural properties must display integrity; that is, the structure should be in a good state of repair, maintain its appearance from its period of significance and </w:t>
      </w:r>
      <w:r w:rsidRPr="002B6E0B">
        <w:rPr>
          <w:rFonts w:ascii="Garamond" w:hAnsi="Garamond"/>
        </w:rPr>
        <w:lastRenderedPageBreak/>
        <w:t xml:space="preserve">be considered an exemplary model of preservation. Architectural significance is often best determined by the relevance of the property to broader contexts, including geography. Any changes over the years should be compatible with original design and reflect compliance with accepted preservation practices, e.g., the </w:t>
      </w:r>
      <w:r w:rsidRPr="002B6E0B">
        <w:rPr>
          <w:rFonts w:ascii="Garamond" w:hAnsi="Garamond"/>
          <w:i/>
        </w:rPr>
        <w:t>Secretary of the Interior’s Standards for Rehabilitation</w:t>
      </w:r>
      <w:r w:rsidRPr="002B6E0B">
        <w:rPr>
          <w:rFonts w:ascii="Garamond" w:hAnsi="Garamond"/>
        </w:rPr>
        <w:t>.</w:t>
      </w:r>
    </w:p>
    <w:p w14:paraId="3A66C814" w14:textId="77777777" w:rsidR="00FC6074" w:rsidRPr="002B6E0B" w:rsidRDefault="00FC6074" w:rsidP="00FC6074">
      <w:pPr>
        <w:numPr>
          <w:ilvl w:val="0"/>
          <w:numId w:val="21"/>
        </w:numPr>
        <w:rPr>
          <w:rFonts w:ascii="Garamond" w:hAnsi="Garamond"/>
        </w:rPr>
      </w:pPr>
      <w:r w:rsidRPr="002B6E0B">
        <w:rPr>
          <w:rFonts w:ascii="Garamond" w:hAnsi="Garamond"/>
          <w:b/>
        </w:rPr>
        <w:t>Good state of repair:</w:t>
      </w:r>
      <w:r w:rsidRPr="002B6E0B">
        <w:rPr>
          <w:rFonts w:ascii="Garamond" w:hAnsi="Garamond"/>
        </w:rPr>
        <w:t xml:space="preserve"> Structures not considered by the THC to be </w:t>
      </w:r>
      <w:r w:rsidR="00637A8F">
        <w:rPr>
          <w:rFonts w:ascii="Garamond" w:hAnsi="Garamond"/>
        </w:rPr>
        <w:t xml:space="preserve">in a good state of repair are not </w:t>
      </w:r>
      <w:r w:rsidRPr="002B6E0B">
        <w:rPr>
          <w:rFonts w:ascii="Garamond" w:hAnsi="Garamond"/>
        </w:rPr>
        <w:t>eligible for RTHL designation. The THC reserves the sole right to make that determination</w:t>
      </w:r>
      <w:r w:rsidR="00637A8F">
        <w:rPr>
          <w:rFonts w:ascii="Garamond" w:hAnsi="Garamond"/>
        </w:rPr>
        <w:t>.</w:t>
      </w:r>
    </w:p>
    <w:p w14:paraId="1416763E" w14:textId="77777777" w:rsidR="00FC6074" w:rsidRPr="002B6E0B" w:rsidRDefault="00FC6074" w:rsidP="00FC6074">
      <w:pPr>
        <w:rPr>
          <w:rFonts w:ascii="Garamond" w:hAnsi="Garamond"/>
        </w:rPr>
      </w:pPr>
    </w:p>
    <w:p w14:paraId="3CC2ED3C" w14:textId="77777777" w:rsidR="00FC6074" w:rsidRDefault="00FC6074" w:rsidP="00FC6074">
      <w:pPr>
        <w:rPr>
          <w:rFonts w:ascii="Garamond" w:hAnsi="Garamond"/>
          <w:b/>
        </w:rPr>
      </w:pPr>
      <w:r>
        <w:rPr>
          <w:rFonts w:ascii="Garamond" w:hAnsi="Garamond"/>
          <w:b/>
        </w:rPr>
        <w:t>SPECIAL CONSIDERATION FOR RTHL DOCUMENTATION:</w:t>
      </w:r>
    </w:p>
    <w:p w14:paraId="1D13DFEE" w14:textId="77777777" w:rsidR="00FC6074" w:rsidRDefault="00FC6074" w:rsidP="00FC6074">
      <w:pPr>
        <w:rPr>
          <w:rFonts w:ascii="Garamond" w:hAnsi="Garamond"/>
          <w:b/>
        </w:rPr>
      </w:pPr>
    </w:p>
    <w:p w14:paraId="1E826BBB" w14:textId="77777777" w:rsidR="00FC6074" w:rsidRDefault="00FC6074" w:rsidP="00FC6074">
      <w:pPr>
        <w:rPr>
          <w:rFonts w:ascii="Garamond" w:hAnsi="Garamond"/>
          <w:b/>
        </w:rPr>
      </w:pPr>
      <w:r>
        <w:rPr>
          <w:rFonts w:ascii="Garamond" w:hAnsi="Garamond"/>
          <w:b/>
        </w:rPr>
        <w:t>National Register properties</w:t>
      </w:r>
    </w:p>
    <w:p w14:paraId="0C6B963D" w14:textId="77777777" w:rsidR="00FC6074" w:rsidRPr="002B6E0B" w:rsidRDefault="00FC6074" w:rsidP="00FC6074">
      <w:pPr>
        <w:rPr>
          <w:rFonts w:ascii="Garamond" w:hAnsi="Garamond"/>
        </w:rPr>
      </w:pPr>
      <w:r>
        <w:rPr>
          <w:rFonts w:ascii="Garamond" w:hAnsi="Garamond"/>
        </w:rPr>
        <w:t xml:space="preserve">Properties </w:t>
      </w:r>
      <w:r w:rsidRPr="002B6E0B">
        <w:rPr>
          <w:rFonts w:ascii="Garamond" w:hAnsi="Garamond"/>
        </w:rPr>
        <w:t>individually listed in the National R</w:t>
      </w:r>
      <w:r>
        <w:rPr>
          <w:rFonts w:ascii="Garamond" w:hAnsi="Garamond"/>
        </w:rPr>
        <w:t>egister of Historic Places (NR</w:t>
      </w:r>
      <w:r w:rsidRPr="002B6E0B">
        <w:rPr>
          <w:rFonts w:ascii="Garamond" w:hAnsi="Garamond"/>
        </w:rPr>
        <w:t xml:space="preserve">) under either Criterion A or B </w:t>
      </w:r>
      <w:r w:rsidRPr="002B6E0B">
        <w:rPr>
          <w:rFonts w:ascii="Garamond" w:hAnsi="Garamond"/>
          <w:b/>
        </w:rPr>
        <w:t xml:space="preserve">and </w:t>
      </w:r>
      <w:r w:rsidRPr="002B6E0B">
        <w:rPr>
          <w:rFonts w:ascii="Garamond" w:hAnsi="Garamond"/>
        </w:rPr>
        <w:t>Criterion C (Ar</w:t>
      </w:r>
      <w:r>
        <w:rPr>
          <w:rFonts w:ascii="Garamond" w:hAnsi="Garamond"/>
        </w:rPr>
        <w:t>chitecture)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14:paraId="166F6992" w14:textId="77777777" w:rsidR="00FC6074" w:rsidRDefault="00FC6074" w:rsidP="00FC6074">
      <w:pPr>
        <w:rPr>
          <w:rFonts w:ascii="Garamond" w:hAnsi="Garamond"/>
        </w:rPr>
      </w:pPr>
    </w:p>
    <w:p w14:paraId="4B31BD7C" w14:textId="77777777" w:rsidR="00FC6074" w:rsidRDefault="00FC6074" w:rsidP="00FC6074">
      <w:pPr>
        <w:rPr>
          <w:rFonts w:ascii="Garamond" w:hAnsi="Garamond"/>
          <w:b/>
        </w:rPr>
      </w:pPr>
      <w:r w:rsidRPr="00766896">
        <w:rPr>
          <w:rFonts w:ascii="Garamond" w:hAnsi="Garamond"/>
          <w:b/>
        </w:rPr>
        <w:t>Courthouses</w:t>
      </w:r>
    </w:p>
    <w:p w14:paraId="4E3F27C5" w14:textId="77777777" w:rsidR="00FC6074" w:rsidRPr="00766896" w:rsidRDefault="00FC6074" w:rsidP="00FC6074">
      <w:pPr>
        <w:rPr>
          <w:rFonts w:ascii="Garamond" w:hAnsi="Garamond"/>
        </w:rPr>
      </w:pPr>
      <w:r>
        <w:rPr>
          <w:rFonts w:ascii="Garamond" w:hAnsi="Garamond"/>
        </w:rPr>
        <w:t>Historic county courthouses with documented master plans accepted through the THC’s Texas Historic Courthouse Preservation Program (THCPP)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14:paraId="67E595B8" w14:textId="77777777" w:rsidR="00FC6074" w:rsidRPr="002B6E0B" w:rsidRDefault="00FC6074" w:rsidP="00FC6074">
      <w:pPr>
        <w:rPr>
          <w:rFonts w:ascii="Garamond" w:hAnsi="Garamond"/>
        </w:rPr>
      </w:pPr>
    </w:p>
    <w:p w14:paraId="6DAD95EC" w14:textId="77777777" w:rsidR="003A687E" w:rsidRDefault="003A687E" w:rsidP="00FC6074">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b/>
          <w:caps/>
          <w:szCs w:val="24"/>
        </w:rPr>
      </w:pPr>
    </w:p>
    <w:p w14:paraId="375D7605" w14:textId="77777777" w:rsidR="00FC6074" w:rsidRPr="002B6E0B" w:rsidRDefault="00FC6074" w:rsidP="00FC6074">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caps/>
          <w:szCs w:val="24"/>
        </w:rPr>
      </w:pPr>
      <w:r w:rsidRPr="002B6E0B">
        <w:rPr>
          <w:rFonts w:ascii="Garamond" w:hAnsi="Garamond"/>
          <w:b/>
          <w:caps/>
          <w:szCs w:val="24"/>
        </w:rPr>
        <w:t xml:space="preserve">Application </w:t>
      </w:r>
      <w:r w:rsidR="00D97F57">
        <w:rPr>
          <w:rFonts w:ascii="Garamond" w:hAnsi="Garamond"/>
          <w:b/>
          <w:caps/>
          <w:szCs w:val="24"/>
        </w:rPr>
        <w:t>procedure</w:t>
      </w:r>
      <w:r w:rsidR="002612E5">
        <w:rPr>
          <w:rFonts w:ascii="Garamond" w:hAnsi="Garamond"/>
          <w:b/>
          <w:caps/>
          <w:szCs w:val="24"/>
        </w:rPr>
        <w:t>S</w:t>
      </w:r>
    </w:p>
    <w:p w14:paraId="17857E40" w14:textId="77777777" w:rsidR="00FC6074" w:rsidRDefault="00FC6074" w:rsidP="00FC6074">
      <w:pPr>
        <w:rPr>
          <w:rFonts w:ascii="Garamond" w:hAnsi="Garamond"/>
        </w:rPr>
      </w:pPr>
      <w:r w:rsidRPr="002B6E0B">
        <w:rPr>
          <w:rFonts w:ascii="Garamond" w:hAnsi="Garamond"/>
        </w:rPr>
        <w:t>Any individual, group or county historical commission (CHC) may apply to the THC to request an Official Texas Historical Marker for what it deems a worthy topic. Only complete marker applications that contain</w:t>
      </w:r>
      <w:r>
        <w:rPr>
          <w:rFonts w:ascii="Garamond" w:hAnsi="Garamond"/>
        </w:rPr>
        <w:t xml:space="preserve"> all the required elements </w:t>
      </w:r>
      <w:r w:rsidRPr="002B6E0B">
        <w:rPr>
          <w:rFonts w:ascii="Garamond" w:hAnsi="Garamond"/>
        </w:rPr>
        <w:t xml:space="preserve">can be </w:t>
      </w:r>
      <w:r w:rsidR="00EA7CE8">
        <w:rPr>
          <w:rFonts w:ascii="Garamond" w:hAnsi="Garamond"/>
        </w:rPr>
        <w:t xml:space="preserve">evaluated and </w:t>
      </w:r>
      <w:r w:rsidRPr="002B6E0B">
        <w:rPr>
          <w:rFonts w:ascii="Garamond" w:hAnsi="Garamond"/>
        </w:rPr>
        <w:t>processed by the THC (for RTHL mar</w:t>
      </w:r>
      <w:r w:rsidR="001C4575">
        <w:rPr>
          <w:rFonts w:ascii="Garamond" w:hAnsi="Garamond"/>
        </w:rPr>
        <w:t>kers, the required elements are a sponsorship application form,</w:t>
      </w:r>
      <w:r w:rsidRPr="002B6E0B">
        <w:rPr>
          <w:rFonts w:ascii="Garamond" w:hAnsi="Garamond"/>
        </w:rPr>
        <w:t xml:space="preserve"> </w:t>
      </w:r>
      <w:r w:rsidR="00953F87">
        <w:rPr>
          <w:rFonts w:ascii="Garamond" w:hAnsi="Garamond"/>
        </w:rPr>
        <w:t xml:space="preserve">5-10 page </w:t>
      </w:r>
      <w:r w:rsidR="001C4575">
        <w:rPr>
          <w:rFonts w:ascii="Garamond" w:hAnsi="Garamond"/>
        </w:rPr>
        <w:t>narrative history, documentation,</w:t>
      </w:r>
      <w:r w:rsidRPr="002B6E0B">
        <w:rPr>
          <w:rFonts w:ascii="Garamond" w:hAnsi="Garamond"/>
        </w:rPr>
        <w:t xml:space="preserve"> legal descript</w:t>
      </w:r>
      <w:r>
        <w:rPr>
          <w:rFonts w:ascii="Garamond" w:hAnsi="Garamond"/>
        </w:rPr>
        <w:t>ion</w:t>
      </w:r>
      <w:r w:rsidR="001C4575">
        <w:rPr>
          <w:rFonts w:ascii="Garamond" w:hAnsi="Garamond"/>
        </w:rPr>
        <w:t>, site plan,</w:t>
      </w:r>
      <w:r w:rsidRPr="002B6E0B">
        <w:rPr>
          <w:rFonts w:ascii="Garamond" w:hAnsi="Garamond"/>
        </w:rPr>
        <w:t xml:space="preserve"> floor</w:t>
      </w:r>
      <w:r>
        <w:rPr>
          <w:rFonts w:ascii="Garamond" w:hAnsi="Garamond"/>
        </w:rPr>
        <w:t xml:space="preserve"> </w:t>
      </w:r>
      <w:r w:rsidR="001C4575">
        <w:rPr>
          <w:rFonts w:ascii="Garamond" w:hAnsi="Garamond"/>
        </w:rPr>
        <w:t>plan,</w:t>
      </w:r>
      <w:r w:rsidRPr="002B6E0B">
        <w:rPr>
          <w:rFonts w:ascii="Garamond" w:hAnsi="Garamond"/>
        </w:rPr>
        <w:t xml:space="preserve"> historic photograph</w:t>
      </w:r>
      <w:r w:rsidR="001C4575">
        <w:rPr>
          <w:rFonts w:ascii="Garamond" w:hAnsi="Garamond"/>
        </w:rPr>
        <w:t xml:space="preserve">, and current photographs </w:t>
      </w:r>
      <w:r w:rsidRPr="002B6E0B">
        <w:rPr>
          <w:rFonts w:ascii="Garamond" w:hAnsi="Garamond"/>
        </w:rPr>
        <w:t xml:space="preserve">clearly showing each side of the structure—please resize </w:t>
      </w:r>
      <w:r>
        <w:rPr>
          <w:rFonts w:ascii="Garamond" w:hAnsi="Garamond"/>
        </w:rPr>
        <w:t xml:space="preserve">digital </w:t>
      </w:r>
      <w:r w:rsidRPr="002B6E0B">
        <w:rPr>
          <w:rFonts w:ascii="Garamond" w:hAnsi="Garamond"/>
        </w:rPr>
        <w:t>photographs to 1-2 MB, or approximately 1024 x 768 pixels).</w:t>
      </w:r>
    </w:p>
    <w:p w14:paraId="77492E52" w14:textId="77777777" w:rsidR="002A2069" w:rsidRDefault="002A2069" w:rsidP="00FC6074">
      <w:pPr>
        <w:rPr>
          <w:rFonts w:ascii="Garamond" w:hAnsi="Garamond"/>
        </w:rPr>
      </w:pPr>
    </w:p>
    <w:p w14:paraId="4D82EE28" w14:textId="77777777" w:rsidR="00FC6074" w:rsidRPr="002B6E0B" w:rsidRDefault="00FC6074" w:rsidP="00FC6074">
      <w:pPr>
        <w:numPr>
          <w:ilvl w:val="0"/>
          <w:numId w:val="1"/>
        </w:numPr>
        <w:rPr>
          <w:rFonts w:ascii="Garamond" w:hAnsi="Garamond"/>
        </w:rPr>
      </w:pPr>
      <w:r w:rsidRPr="002B6E0B">
        <w:rPr>
          <w:rFonts w:ascii="Garamond" w:hAnsi="Garamond"/>
        </w:rPr>
        <w:t>Completed applications must be duly reviewed, verified and approved by the county historical commission (CHC) in the county in which the marker will be placed.</w:t>
      </w:r>
      <w:r>
        <w:rPr>
          <w:rFonts w:ascii="Garamond" w:hAnsi="Garamond"/>
        </w:rPr>
        <w:t xml:space="preserve"> </w:t>
      </w:r>
    </w:p>
    <w:p w14:paraId="32F763CD" w14:textId="73FE05F0" w:rsidR="00FC6074" w:rsidRPr="00637A8F" w:rsidRDefault="00FC6074" w:rsidP="00637A8F">
      <w:pPr>
        <w:numPr>
          <w:ilvl w:val="0"/>
          <w:numId w:val="1"/>
        </w:numPr>
        <w:rPr>
          <w:rFonts w:ascii="Garamond" w:hAnsi="Garamond"/>
        </w:rPr>
      </w:pPr>
      <w:r w:rsidRPr="002B6E0B">
        <w:rPr>
          <w:rFonts w:ascii="Garamond" w:hAnsi="Garamond"/>
        </w:rPr>
        <w:t xml:space="preserve">The sponsorship application form, </w:t>
      </w:r>
      <w:proofErr w:type="gramStart"/>
      <w:r w:rsidR="00953F87">
        <w:rPr>
          <w:rFonts w:ascii="Garamond" w:hAnsi="Garamond"/>
        </w:rPr>
        <w:t>5-10 page</w:t>
      </w:r>
      <w:proofErr w:type="gramEnd"/>
      <w:r w:rsidR="00953F87" w:rsidRPr="002B6E0B">
        <w:rPr>
          <w:rFonts w:ascii="Garamond" w:hAnsi="Garamond"/>
        </w:rPr>
        <w:t xml:space="preserve"> </w:t>
      </w:r>
      <w:r w:rsidRPr="002B6E0B">
        <w:rPr>
          <w:rFonts w:ascii="Garamond" w:hAnsi="Garamond"/>
        </w:rPr>
        <w:t>narrative history and documentation must be submitted as Microsoft Word or Word-compatible documents and sent via email attachments to the THC</w:t>
      </w:r>
      <w:r w:rsidR="0017201A">
        <w:rPr>
          <w:rFonts w:ascii="Garamond" w:hAnsi="Garamond"/>
        </w:rPr>
        <w:t xml:space="preserve"> from the CHC</w:t>
      </w:r>
      <w:r w:rsidRPr="002B6E0B">
        <w:rPr>
          <w:rFonts w:ascii="Garamond" w:hAnsi="Garamond"/>
        </w:rPr>
        <w:t xml:space="preserve"> no later than </w:t>
      </w:r>
      <w:r w:rsidR="007B6FC5" w:rsidRPr="002E4663">
        <w:rPr>
          <w:rFonts w:ascii="Garamond" w:hAnsi="Garamond"/>
          <w:u w:val="single"/>
        </w:rPr>
        <w:t>2</w:t>
      </w:r>
      <w:r w:rsidR="004D64AB" w:rsidRPr="0017201A">
        <w:rPr>
          <w:rFonts w:ascii="Garamond" w:hAnsi="Garamond"/>
          <w:u w:val="single"/>
        </w:rPr>
        <w:t xml:space="preserve"> p.m.</w:t>
      </w:r>
      <w:r w:rsidR="00AD5398">
        <w:rPr>
          <w:rFonts w:ascii="Garamond" w:hAnsi="Garamond"/>
          <w:u w:val="single"/>
        </w:rPr>
        <w:t xml:space="preserve"> C</w:t>
      </w:r>
      <w:r w:rsidR="00C16A22">
        <w:rPr>
          <w:rFonts w:ascii="Garamond" w:hAnsi="Garamond"/>
          <w:u w:val="single"/>
        </w:rPr>
        <w:t>D</w:t>
      </w:r>
      <w:r w:rsidR="00AD5398">
        <w:rPr>
          <w:rFonts w:ascii="Garamond" w:hAnsi="Garamond"/>
          <w:u w:val="single"/>
        </w:rPr>
        <w:t>T</w:t>
      </w:r>
      <w:r w:rsidR="004D64AB" w:rsidRPr="0017201A">
        <w:rPr>
          <w:rFonts w:ascii="Garamond" w:hAnsi="Garamond"/>
          <w:u w:val="single"/>
        </w:rPr>
        <w:t xml:space="preserve">, </w:t>
      </w:r>
      <w:r w:rsidR="00A56219">
        <w:rPr>
          <w:rFonts w:ascii="Garamond" w:hAnsi="Garamond"/>
          <w:u w:val="single"/>
        </w:rPr>
        <w:t xml:space="preserve">May </w:t>
      </w:r>
      <w:r w:rsidR="00802191">
        <w:rPr>
          <w:rFonts w:ascii="Garamond" w:hAnsi="Garamond"/>
          <w:u w:val="single"/>
        </w:rPr>
        <w:t>15</w:t>
      </w:r>
      <w:r w:rsidR="007B6FC5">
        <w:rPr>
          <w:rFonts w:ascii="Garamond" w:hAnsi="Garamond"/>
          <w:u w:val="single"/>
        </w:rPr>
        <w:t>, 202</w:t>
      </w:r>
      <w:r w:rsidR="00ED3C61">
        <w:rPr>
          <w:rFonts w:ascii="Garamond" w:hAnsi="Garamond"/>
          <w:u w:val="single"/>
        </w:rPr>
        <w:t>1</w:t>
      </w:r>
      <w:r w:rsidR="004D64AB">
        <w:rPr>
          <w:rFonts w:ascii="Garamond" w:hAnsi="Garamond"/>
          <w:u w:val="single"/>
        </w:rPr>
        <w:t>.</w:t>
      </w:r>
      <w:r>
        <w:rPr>
          <w:rFonts w:ascii="Garamond" w:hAnsi="Garamond"/>
        </w:rPr>
        <w:t xml:space="preserve"> </w:t>
      </w:r>
      <w:r w:rsidR="00637A8F">
        <w:rPr>
          <w:rFonts w:ascii="Garamond" w:hAnsi="Garamond"/>
        </w:rPr>
        <w:t xml:space="preserve">Paper copies of applications, whether mailed or delivered, cannot be accepted in lieu of the electronic version. </w:t>
      </w:r>
      <w:r w:rsidRPr="00637A8F">
        <w:rPr>
          <w:rFonts w:ascii="Garamond" w:hAnsi="Garamond"/>
          <w:u w:val="single"/>
        </w:rPr>
        <w:t>THC email accepts mail no larger than 10 MB.</w:t>
      </w:r>
      <w:r w:rsidR="00250411">
        <w:rPr>
          <w:rFonts w:ascii="Garamond" w:hAnsi="Garamond"/>
          <w:u w:val="single"/>
        </w:rPr>
        <w:t xml:space="preserve"> </w:t>
      </w:r>
      <w:r w:rsidR="00250411" w:rsidRPr="00250411">
        <w:rPr>
          <w:rFonts w:ascii="Garamond" w:hAnsi="Garamond"/>
        </w:rPr>
        <w:t>You may split the application and materials into separate emails. Please note this in the email subject line.</w:t>
      </w:r>
      <w:r w:rsidR="0017201A">
        <w:rPr>
          <w:rFonts w:ascii="Garamond" w:hAnsi="Garamond"/>
        </w:rPr>
        <w:t xml:space="preserve"> (Ex. P</w:t>
      </w:r>
      <w:r w:rsidR="00680288">
        <w:rPr>
          <w:rFonts w:ascii="Garamond" w:hAnsi="Garamond"/>
        </w:rPr>
        <w:t>ost Oak Co., Smith House, Email 1 of 3, etc.</w:t>
      </w:r>
      <w:r w:rsidR="0017201A">
        <w:rPr>
          <w:rFonts w:ascii="Garamond" w:hAnsi="Garamond"/>
        </w:rPr>
        <w:t>)</w:t>
      </w:r>
    </w:p>
    <w:p w14:paraId="57BC7F32" w14:textId="77777777" w:rsidR="00EA7CE8" w:rsidRPr="00EA7CE8" w:rsidRDefault="00EA7CE8" w:rsidP="00EA7CE8">
      <w:pPr>
        <w:numPr>
          <w:ilvl w:val="0"/>
          <w:numId w:val="1"/>
        </w:numPr>
        <w:rPr>
          <w:rFonts w:ascii="Garamond" w:hAnsi="Garamond"/>
        </w:rPr>
      </w:pPr>
      <w:r w:rsidRPr="00EA7CE8">
        <w:rPr>
          <w:rFonts w:ascii="Garamond" w:hAnsi="Garamond"/>
        </w:rPr>
        <w:t>Proposed marker topic must be given on the application. The THC will determine the official title should the application be approved.</w:t>
      </w:r>
    </w:p>
    <w:p w14:paraId="75688531" w14:textId="77777777" w:rsidR="00FC6074" w:rsidRPr="002B6E0B" w:rsidRDefault="00FC6074" w:rsidP="00FC6074">
      <w:pPr>
        <w:numPr>
          <w:ilvl w:val="0"/>
          <w:numId w:val="1"/>
        </w:numPr>
        <w:rPr>
          <w:rFonts w:ascii="Garamond" w:hAnsi="Garamond"/>
        </w:rPr>
      </w:pPr>
      <w:r w:rsidRPr="002B6E0B">
        <w:rPr>
          <w:rFonts w:ascii="Garamond" w:hAnsi="Garamond"/>
        </w:rPr>
        <w:t>Required font style and type size are a Times variant and 12-point.</w:t>
      </w:r>
    </w:p>
    <w:p w14:paraId="45CA9572" w14:textId="77777777" w:rsidR="00FC6074" w:rsidRPr="002B6E0B" w:rsidRDefault="00FC6074" w:rsidP="00FC6074">
      <w:pPr>
        <w:numPr>
          <w:ilvl w:val="0"/>
          <w:numId w:val="1"/>
        </w:numPr>
        <w:rPr>
          <w:rFonts w:ascii="Garamond" w:hAnsi="Garamond"/>
        </w:rPr>
      </w:pPr>
      <w:r w:rsidRPr="002B6E0B">
        <w:rPr>
          <w:rFonts w:ascii="Garamond" w:hAnsi="Garamond"/>
        </w:rPr>
        <w:t xml:space="preserve">Narrative histories must be </w:t>
      </w:r>
      <w:r w:rsidR="00953F87">
        <w:rPr>
          <w:rFonts w:ascii="Garamond" w:hAnsi="Garamond"/>
        </w:rPr>
        <w:t>5-10 pages</w:t>
      </w:r>
      <w:r w:rsidR="00953F87" w:rsidRPr="002B6E0B">
        <w:rPr>
          <w:rFonts w:ascii="Garamond" w:hAnsi="Garamond"/>
        </w:rPr>
        <w:t xml:space="preserve"> </w:t>
      </w:r>
      <w:r w:rsidRPr="002B6E0B">
        <w:rPr>
          <w:rFonts w:ascii="Garamond" w:hAnsi="Garamond"/>
        </w:rPr>
        <w:t>typed in a double-spaced (or 1.5-spaced) format and include separate sections on context, overview</w:t>
      </w:r>
      <w:r>
        <w:rPr>
          <w:rFonts w:ascii="Garamond" w:hAnsi="Garamond"/>
        </w:rPr>
        <w:t xml:space="preserve"> and</w:t>
      </w:r>
      <w:r w:rsidRPr="002B6E0B">
        <w:rPr>
          <w:rFonts w:ascii="Garamond" w:hAnsi="Garamond"/>
        </w:rPr>
        <w:t xml:space="preserve"> significance.</w:t>
      </w:r>
      <w:r w:rsidR="00953F87">
        <w:rPr>
          <w:rFonts w:ascii="Garamond" w:hAnsi="Garamond"/>
        </w:rPr>
        <w:t xml:space="preserve"> Approved marker topics </w:t>
      </w:r>
      <w:r w:rsidR="00953F87">
        <w:rPr>
          <w:rFonts w:ascii="Garamond" w:hAnsi="Garamond"/>
        </w:rPr>
        <w:lastRenderedPageBreak/>
        <w:t xml:space="preserve">have their inscriptions written based on the narrative submitted. </w:t>
      </w:r>
      <w:proofErr w:type="gramStart"/>
      <w:r w:rsidR="00953F87">
        <w:rPr>
          <w:rFonts w:ascii="Garamond" w:hAnsi="Garamond"/>
        </w:rPr>
        <w:t>The majority of</w:t>
      </w:r>
      <w:proofErr w:type="gramEnd"/>
      <w:r w:rsidR="00953F87">
        <w:rPr>
          <w:rFonts w:ascii="Garamond" w:hAnsi="Garamond"/>
        </w:rPr>
        <w:t xml:space="preserve"> the narrative must be solely about the marker topic.</w:t>
      </w:r>
    </w:p>
    <w:p w14:paraId="07D41EF1" w14:textId="77777777" w:rsidR="00FC6074" w:rsidRDefault="00FC6074" w:rsidP="00FC6074">
      <w:pPr>
        <w:numPr>
          <w:ilvl w:val="0"/>
          <w:numId w:val="1"/>
        </w:numPr>
        <w:rPr>
          <w:rFonts w:ascii="Garamond" w:hAnsi="Garamond"/>
        </w:rPr>
      </w:pPr>
      <w:r w:rsidRPr="002B6E0B">
        <w:rPr>
          <w:rFonts w:ascii="Garamond" w:hAnsi="Garamond"/>
        </w:rPr>
        <w:t>The narrative history must include documentation in the form of reference notes, w</w:t>
      </w:r>
      <w:r w:rsidR="00680288">
        <w:rPr>
          <w:rFonts w:ascii="Garamond" w:hAnsi="Garamond"/>
        </w:rPr>
        <w:t xml:space="preserve">hich can be either footnotes, </w:t>
      </w:r>
      <w:r w:rsidRPr="002B6E0B">
        <w:rPr>
          <w:rFonts w:ascii="Garamond" w:hAnsi="Garamond"/>
        </w:rPr>
        <w:t>endnotes</w:t>
      </w:r>
      <w:r w:rsidR="00680288">
        <w:rPr>
          <w:rFonts w:ascii="Garamond" w:hAnsi="Garamond"/>
        </w:rPr>
        <w:t>, or parenthetical citations</w:t>
      </w:r>
      <w:r w:rsidRPr="002B6E0B">
        <w:rPr>
          <w:rFonts w:ascii="Garamond" w:hAnsi="Garamond"/>
        </w:rPr>
        <w:t>. Documentation associated with applications should be broad-based and demonstrate a survey of all available resources, both primary and secondary.</w:t>
      </w:r>
    </w:p>
    <w:p w14:paraId="6FB3C5EF" w14:textId="1575C4B0" w:rsidR="00EA7CE8" w:rsidRDefault="00EA7CE8" w:rsidP="00FC6074">
      <w:pPr>
        <w:numPr>
          <w:ilvl w:val="0"/>
          <w:numId w:val="1"/>
        </w:numPr>
        <w:rPr>
          <w:rFonts w:ascii="Garamond" w:hAnsi="Garamond"/>
        </w:rPr>
      </w:pPr>
      <w:r w:rsidRPr="009D0F1F">
        <w:rPr>
          <w:rFonts w:ascii="Garamond" w:hAnsi="Garamond"/>
        </w:rPr>
        <w:t xml:space="preserve">RTHL markers </w:t>
      </w:r>
      <w:r w:rsidR="009113D6">
        <w:rPr>
          <w:rFonts w:ascii="Garamond" w:hAnsi="Garamond"/>
        </w:rPr>
        <w:t xml:space="preserve">are designed with a post and must </w:t>
      </w:r>
      <w:r w:rsidRPr="009D0F1F">
        <w:rPr>
          <w:rFonts w:ascii="Garamond" w:hAnsi="Garamond"/>
        </w:rPr>
        <w:t>be placed at the structure being marked.</w:t>
      </w:r>
      <w:r>
        <w:rPr>
          <w:rFonts w:ascii="Garamond" w:hAnsi="Garamond"/>
        </w:rPr>
        <w:t xml:space="preserve"> </w:t>
      </w:r>
      <w:r w:rsidR="008311D7">
        <w:rPr>
          <w:rFonts w:ascii="Garamond" w:hAnsi="Garamond"/>
        </w:rPr>
        <w:t xml:space="preserve">If </w:t>
      </w:r>
      <w:r w:rsidR="00524D87">
        <w:rPr>
          <w:rFonts w:ascii="Garamond" w:hAnsi="Garamond"/>
        </w:rPr>
        <w:t>the applicant prefers to place the marker directly on the building or structure</w:t>
      </w:r>
      <w:r w:rsidR="008311D7">
        <w:rPr>
          <w:rFonts w:ascii="Garamond" w:hAnsi="Garamond"/>
        </w:rPr>
        <w:t>, then a</w:t>
      </w:r>
      <w:r>
        <w:rPr>
          <w:rFonts w:ascii="Garamond" w:hAnsi="Garamond"/>
        </w:rPr>
        <w:t xml:space="preserve"> waiver m</w:t>
      </w:r>
      <w:r w:rsidR="00524D87">
        <w:rPr>
          <w:rFonts w:ascii="Garamond" w:hAnsi="Garamond"/>
        </w:rPr>
        <w:t>ust</w:t>
      </w:r>
      <w:r>
        <w:rPr>
          <w:rFonts w:ascii="Garamond" w:hAnsi="Garamond"/>
        </w:rPr>
        <w:t xml:space="preserve"> be submitted for </w:t>
      </w:r>
      <w:r w:rsidR="00524D87">
        <w:rPr>
          <w:rFonts w:ascii="Garamond" w:hAnsi="Garamond"/>
        </w:rPr>
        <w:t xml:space="preserve">permission </w:t>
      </w:r>
      <w:r w:rsidR="008311D7">
        <w:rPr>
          <w:rFonts w:ascii="Garamond" w:hAnsi="Garamond"/>
        </w:rPr>
        <w:t xml:space="preserve">due </w:t>
      </w:r>
      <w:r w:rsidR="008311D7" w:rsidRPr="008311D7">
        <w:rPr>
          <w:rFonts w:ascii="Garamond" w:hAnsi="Garamond"/>
          <w:u w:val="single"/>
        </w:rPr>
        <w:t>2 p.m. C</w:t>
      </w:r>
      <w:r w:rsidR="00C16A22">
        <w:rPr>
          <w:rFonts w:ascii="Garamond" w:hAnsi="Garamond"/>
          <w:u w:val="single"/>
        </w:rPr>
        <w:t>D</w:t>
      </w:r>
      <w:r w:rsidR="008311D7" w:rsidRPr="008311D7">
        <w:rPr>
          <w:rFonts w:ascii="Garamond" w:hAnsi="Garamond"/>
          <w:u w:val="single"/>
        </w:rPr>
        <w:t xml:space="preserve">T, </w:t>
      </w:r>
      <w:r w:rsidR="00A56219">
        <w:rPr>
          <w:rFonts w:ascii="Garamond" w:hAnsi="Garamond"/>
          <w:u w:val="single"/>
        </w:rPr>
        <w:t>May</w:t>
      </w:r>
      <w:r w:rsidR="00802191">
        <w:rPr>
          <w:rFonts w:ascii="Garamond" w:hAnsi="Garamond"/>
          <w:u w:val="single"/>
        </w:rPr>
        <w:t xml:space="preserve"> 15</w:t>
      </w:r>
      <w:r w:rsidR="008311D7" w:rsidRPr="008311D7">
        <w:rPr>
          <w:rFonts w:ascii="Garamond" w:hAnsi="Garamond"/>
          <w:u w:val="single"/>
        </w:rPr>
        <w:t>, 202</w:t>
      </w:r>
      <w:r w:rsidR="00033F29">
        <w:rPr>
          <w:rFonts w:ascii="Garamond" w:hAnsi="Garamond"/>
          <w:u w:val="single"/>
        </w:rPr>
        <w:t>1</w:t>
      </w:r>
      <w:r w:rsidR="008311D7">
        <w:rPr>
          <w:rFonts w:ascii="Garamond" w:hAnsi="Garamond"/>
        </w:rPr>
        <w:t>.</w:t>
      </w:r>
    </w:p>
    <w:p w14:paraId="5EBD5F7A" w14:textId="77777777" w:rsidR="007252F1" w:rsidRDefault="007252F1" w:rsidP="007252F1">
      <w:pPr>
        <w:numPr>
          <w:ilvl w:val="0"/>
          <w:numId w:val="1"/>
        </w:numPr>
        <w:rPr>
          <w:rFonts w:ascii="Garamond" w:hAnsi="Garamond"/>
          <w:b/>
        </w:rPr>
      </w:pPr>
      <w:r w:rsidRPr="00250411">
        <w:rPr>
          <w:rFonts w:ascii="Garamond" w:hAnsi="Garamond"/>
          <w:b/>
        </w:rPr>
        <w:t xml:space="preserve">The CHC or Marker Chair will forward the application and </w:t>
      </w:r>
      <w:r w:rsidR="0017201A">
        <w:rPr>
          <w:rFonts w:ascii="Garamond" w:hAnsi="Garamond"/>
          <w:b/>
        </w:rPr>
        <w:t>supplemental materials</w:t>
      </w:r>
      <w:r w:rsidRPr="00250411">
        <w:rPr>
          <w:rFonts w:ascii="Garamond" w:hAnsi="Garamond"/>
          <w:b/>
        </w:rPr>
        <w:t xml:space="preserve"> to </w:t>
      </w:r>
      <w:hyperlink r:id="rId16" w:history="1">
        <w:r w:rsidR="003D4EF5" w:rsidRPr="0005535A">
          <w:rPr>
            <w:rStyle w:val="Hyperlink"/>
            <w:rFonts w:ascii="Garamond" w:hAnsi="Garamond"/>
            <w:b/>
          </w:rPr>
          <w:t>markers@thc.texas.gov</w:t>
        </w:r>
      </w:hyperlink>
      <w:r w:rsidR="009155FA">
        <w:rPr>
          <w:rFonts w:ascii="Garamond" w:hAnsi="Garamond"/>
          <w:b/>
        </w:rPr>
        <w:t xml:space="preserve">. </w:t>
      </w:r>
      <w:r w:rsidR="00DB7C47" w:rsidRPr="00DB7C47">
        <w:rPr>
          <w:rFonts w:ascii="Garamond" w:hAnsi="Garamond"/>
        </w:rPr>
        <w:t xml:space="preserve">An email </w:t>
      </w:r>
      <w:r w:rsidR="008A3831" w:rsidRPr="008A3831">
        <w:rPr>
          <w:rFonts w:ascii="Garamond" w:hAnsi="Garamond"/>
        </w:rPr>
        <w:t>confirm</w:t>
      </w:r>
      <w:r w:rsidR="00DB7C47">
        <w:rPr>
          <w:rFonts w:ascii="Garamond" w:hAnsi="Garamond"/>
        </w:rPr>
        <w:t>ing receipt</w:t>
      </w:r>
      <w:r w:rsidR="008A3831" w:rsidRPr="008A3831">
        <w:rPr>
          <w:rFonts w:ascii="Garamond" w:hAnsi="Garamond"/>
        </w:rPr>
        <w:t xml:space="preserve"> of your application </w:t>
      </w:r>
      <w:r w:rsidR="00DB7C47">
        <w:rPr>
          <w:rFonts w:ascii="Garamond" w:hAnsi="Garamond"/>
        </w:rPr>
        <w:t>will be sent to both the CHC and the Sponsor listed on the application</w:t>
      </w:r>
      <w:r w:rsidR="008A3831" w:rsidRPr="008A3831">
        <w:rPr>
          <w:rFonts w:ascii="Garamond" w:hAnsi="Garamond"/>
        </w:rPr>
        <w:t xml:space="preserve">. </w:t>
      </w:r>
      <w:r w:rsidR="00DB7C47">
        <w:rPr>
          <w:rFonts w:ascii="Garamond" w:hAnsi="Garamond"/>
        </w:rPr>
        <w:t xml:space="preserve">Be sure to check your junk mail box. </w:t>
      </w:r>
      <w:r w:rsidR="008A3831" w:rsidRPr="008A3831">
        <w:rPr>
          <w:rFonts w:ascii="Garamond" w:hAnsi="Garamond"/>
        </w:rPr>
        <w:t xml:space="preserve">If you do not receive confirmation from the THC Marker Team within </w:t>
      </w:r>
      <w:r w:rsidR="00311B53">
        <w:rPr>
          <w:rFonts w:ascii="Garamond" w:hAnsi="Garamond"/>
        </w:rPr>
        <w:t>five business days</w:t>
      </w:r>
      <w:r w:rsidR="008A3831" w:rsidRPr="008A3831">
        <w:rPr>
          <w:rFonts w:ascii="Garamond" w:hAnsi="Garamond"/>
        </w:rPr>
        <w:t xml:space="preserve"> of sending your application, please contact our office.</w:t>
      </w:r>
      <w:r w:rsidR="008A3831">
        <w:rPr>
          <w:rFonts w:ascii="Garamond" w:hAnsi="Garamond"/>
          <w:b/>
        </w:rPr>
        <w:t xml:space="preserve"> </w:t>
      </w:r>
    </w:p>
    <w:p w14:paraId="2204BCB0" w14:textId="4D6DDD9E" w:rsidR="00FC6074" w:rsidRDefault="006C3AAF" w:rsidP="00FC6074">
      <w:pPr>
        <w:numPr>
          <w:ilvl w:val="0"/>
          <w:numId w:val="1"/>
        </w:numPr>
        <w:rPr>
          <w:rFonts w:ascii="Garamond" w:hAnsi="Garamond"/>
        </w:rPr>
      </w:pPr>
      <w:r w:rsidRPr="00B47CF7">
        <w:rPr>
          <w:rFonts w:ascii="Garamond" w:hAnsi="Garamond"/>
        </w:rPr>
        <w:t xml:space="preserve">Once the CHC sends in the application, the sponsor mails the Marker Application Fee Invoice </w:t>
      </w:r>
      <w:bookmarkStart w:id="22" w:name="_Hlk24982060"/>
      <w:r w:rsidRPr="00B47CF7">
        <w:rPr>
          <w:rFonts w:ascii="Garamond" w:hAnsi="Garamond"/>
        </w:rPr>
        <w:t>(</w:t>
      </w:r>
      <w:r>
        <w:rPr>
          <w:rFonts w:ascii="Garamond" w:hAnsi="Garamond"/>
        </w:rPr>
        <w:t>Attachment B</w:t>
      </w:r>
      <w:r w:rsidRPr="00B47CF7">
        <w:rPr>
          <w:rFonts w:ascii="Garamond" w:hAnsi="Garamond"/>
        </w:rPr>
        <w:t>)</w:t>
      </w:r>
      <w:bookmarkEnd w:id="22"/>
      <w:r w:rsidRPr="00B47CF7">
        <w:rPr>
          <w:rFonts w:ascii="Garamond" w:hAnsi="Garamond"/>
        </w:rPr>
        <w:t xml:space="preserve"> and a $100 </w:t>
      </w:r>
      <w:r>
        <w:rPr>
          <w:rFonts w:ascii="Garamond" w:hAnsi="Garamond"/>
        </w:rPr>
        <w:t>payment</w:t>
      </w:r>
      <w:r w:rsidRPr="00B47CF7">
        <w:rPr>
          <w:rFonts w:ascii="Garamond" w:hAnsi="Garamond"/>
        </w:rPr>
        <w:t xml:space="preserve"> to the THC mailing address noted on the </w:t>
      </w:r>
      <w:r>
        <w:rPr>
          <w:rFonts w:ascii="Garamond" w:hAnsi="Garamond"/>
        </w:rPr>
        <w:t>Sponsor Fee I</w:t>
      </w:r>
      <w:r w:rsidRPr="00B47CF7">
        <w:rPr>
          <w:rFonts w:ascii="Garamond" w:hAnsi="Garamond"/>
        </w:rPr>
        <w:t xml:space="preserve">nvoice by </w:t>
      </w:r>
      <w:r w:rsidRPr="00B47CF7">
        <w:rPr>
          <w:rFonts w:ascii="Garamond" w:hAnsi="Garamond"/>
          <w:u w:val="single"/>
        </w:rPr>
        <w:t>2 p.m. C</w:t>
      </w:r>
      <w:r w:rsidR="00C16A22">
        <w:rPr>
          <w:rFonts w:ascii="Garamond" w:hAnsi="Garamond"/>
          <w:u w:val="single"/>
        </w:rPr>
        <w:t>D</w:t>
      </w:r>
      <w:r w:rsidRPr="00B47CF7">
        <w:rPr>
          <w:rFonts w:ascii="Garamond" w:hAnsi="Garamond"/>
          <w:u w:val="single"/>
        </w:rPr>
        <w:t xml:space="preserve">T, </w:t>
      </w:r>
      <w:r w:rsidR="00A56219">
        <w:rPr>
          <w:rFonts w:ascii="Garamond" w:hAnsi="Garamond"/>
          <w:u w:val="single"/>
        </w:rPr>
        <w:t xml:space="preserve">May </w:t>
      </w:r>
      <w:r w:rsidR="00802191">
        <w:rPr>
          <w:rFonts w:ascii="Garamond" w:hAnsi="Garamond"/>
          <w:u w:val="single"/>
        </w:rPr>
        <w:t>1</w:t>
      </w:r>
      <w:r w:rsidR="00A56219">
        <w:rPr>
          <w:rFonts w:ascii="Garamond" w:hAnsi="Garamond"/>
          <w:u w:val="single"/>
        </w:rPr>
        <w:t>7</w:t>
      </w:r>
      <w:r w:rsidRPr="00B47CF7">
        <w:rPr>
          <w:rFonts w:ascii="Garamond" w:hAnsi="Garamond"/>
          <w:u w:val="single"/>
        </w:rPr>
        <w:t>, 202</w:t>
      </w:r>
      <w:r w:rsidR="00033F29">
        <w:rPr>
          <w:rFonts w:ascii="Garamond" w:hAnsi="Garamond"/>
          <w:u w:val="single"/>
        </w:rPr>
        <w:t>1</w:t>
      </w:r>
      <w:r w:rsidRPr="00B47CF7">
        <w:rPr>
          <w:rFonts w:ascii="Garamond" w:hAnsi="Garamond"/>
        </w:rPr>
        <w:t xml:space="preserve">. </w:t>
      </w:r>
      <w:r w:rsidR="007252F1">
        <w:rPr>
          <w:rFonts w:ascii="Garamond" w:hAnsi="Garamond"/>
        </w:rPr>
        <w:t>Payment of the application fee does not guarantee approval of the historical marker.</w:t>
      </w:r>
    </w:p>
    <w:p w14:paraId="2AC77EF6" w14:textId="30D0034E" w:rsidR="003677A8" w:rsidRDefault="007252F1" w:rsidP="003677A8">
      <w:pPr>
        <w:numPr>
          <w:ilvl w:val="0"/>
          <w:numId w:val="1"/>
        </w:numPr>
        <w:rPr>
          <w:rFonts w:ascii="Garamond" w:hAnsi="Garamond"/>
          <w:b/>
        </w:rPr>
      </w:pPr>
      <w:r w:rsidRPr="007252F1">
        <w:rPr>
          <w:rFonts w:ascii="Garamond" w:hAnsi="Garamond"/>
        </w:rPr>
        <w:t xml:space="preserve">A copy or scan of </w:t>
      </w:r>
      <w:r w:rsidRPr="007252F1">
        <w:rPr>
          <w:rFonts w:ascii="Garamond" w:hAnsi="Garamond"/>
          <w:u w:val="single"/>
        </w:rPr>
        <w:t>proof of current ownership</w:t>
      </w:r>
      <w:r w:rsidRPr="007252F1">
        <w:rPr>
          <w:rFonts w:ascii="Garamond" w:hAnsi="Garamond"/>
        </w:rPr>
        <w:t xml:space="preserve"> is required to verify the property owner information listed on the application</w:t>
      </w:r>
      <w:r w:rsidR="00CF7C94">
        <w:rPr>
          <w:rFonts w:ascii="Garamond" w:hAnsi="Garamond"/>
        </w:rPr>
        <w:t xml:space="preserve"> (</w:t>
      </w:r>
      <w:r w:rsidR="006C3AAF">
        <w:rPr>
          <w:rFonts w:ascii="Garamond" w:hAnsi="Garamond"/>
        </w:rPr>
        <w:t>Attachment A</w:t>
      </w:r>
      <w:r w:rsidR="00CF7C94">
        <w:rPr>
          <w:rFonts w:ascii="Garamond" w:hAnsi="Garamond"/>
        </w:rPr>
        <w:t>)</w:t>
      </w:r>
      <w:r w:rsidR="0017201A">
        <w:rPr>
          <w:rFonts w:ascii="Garamond" w:hAnsi="Garamond"/>
        </w:rPr>
        <w:t xml:space="preserve">, </w:t>
      </w:r>
      <w:r w:rsidRPr="009F757F">
        <w:rPr>
          <w:rFonts w:ascii="Garamond" w:hAnsi="Garamond"/>
        </w:rPr>
        <w:t xml:space="preserve">due </w:t>
      </w:r>
      <w:r w:rsidR="00CF7C94">
        <w:rPr>
          <w:rFonts w:ascii="Garamond" w:hAnsi="Garamond"/>
        </w:rPr>
        <w:t xml:space="preserve">by </w:t>
      </w:r>
      <w:r w:rsidR="007B6FC5">
        <w:rPr>
          <w:rFonts w:ascii="Garamond" w:hAnsi="Garamond"/>
          <w:u w:val="single"/>
        </w:rPr>
        <w:t>2</w:t>
      </w:r>
      <w:r w:rsidR="007B6FC5" w:rsidRPr="0017201A">
        <w:rPr>
          <w:rFonts w:ascii="Garamond" w:hAnsi="Garamond"/>
          <w:u w:val="single"/>
        </w:rPr>
        <w:t xml:space="preserve"> p.m.</w:t>
      </w:r>
      <w:r w:rsidR="00AD5398">
        <w:rPr>
          <w:rFonts w:ascii="Garamond" w:hAnsi="Garamond"/>
          <w:u w:val="single"/>
        </w:rPr>
        <w:t xml:space="preserve"> C</w:t>
      </w:r>
      <w:r w:rsidR="00C16A22">
        <w:rPr>
          <w:rFonts w:ascii="Garamond" w:hAnsi="Garamond"/>
          <w:u w:val="single"/>
        </w:rPr>
        <w:t>D</w:t>
      </w:r>
      <w:r w:rsidR="00AD5398">
        <w:rPr>
          <w:rFonts w:ascii="Garamond" w:hAnsi="Garamond"/>
          <w:u w:val="single"/>
        </w:rPr>
        <w:t>T</w:t>
      </w:r>
      <w:r w:rsidR="007B6FC5" w:rsidRPr="0017201A">
        <w:rPr>
          <w:rFonts w:ascii="Garamond" w:hAnsi="Garamond"/>
          <w:u w:val="single"/>
        </w:rPr>
        <w:t xml:space="preserve">, </w:t>
      </w:r>
      <w:r w:rsidR="00A56219">
        <w:rPr>
          <w:rFonts w:ascii="Garamond" w:hAnsi="Garamond"/>
          <w:u w:val="single"/>
        </w:rPr>
        <w:t xml:space="preserve">May </w:t>
      </w:r>
      <w:r w:rsidR="00802191">
        <w:rPr>
          <w:rFonts w:ascii="Garamond" w:hAnsi="Garamond"/>
          <w:u w:val="single"/>
        </w:rPr>
        <w:t>15</w:t>
      </w:r>
      <w:r w:rsidR="007B6FC5">
        <w:rPr>
          <w:rFonts w:ascii="Garamond" w:hAnsi="Garamond"/>
          <w:u w:val="single"/>
        </w:rPr>
        <w:t>, 202</w:t>
      </w:r>
      <w:r w:rsidR="00033F29">
        <w:rPr>
          <w:rFonts w:ascii="Garamond" w:hAnsi="Garamond"/>
          <w:u w:val="single"/>
        </w:rPr>
        <w:t>1</w:t>
      </w:r>
      <w:r w:rsidR="00CA2E31" w:rsidRPr="0017201A">
        <w:rPr>
          <w:rFonts w:ascii="Garamond" w:hAnsi="Garamond"/>
          <w:u w:val="single"/>
        </w:rPr>
        <w:t>.</w:t>
      </w:r>
      <w:r w:rsidRPr="007252F1">
        <w:rPr>
          <w:rFonts w:ascii="Garamond" w:hAnsi="Garamond"/>
        </w:rPr>
        <w:t xml:space="preserve">  You may access this information through county appraisal or tax records.</w:t>
      </w:r>
      <w:r w:rsidR="003677A8" w:rsidRPr="003677A8">
        <w:rPr>
          <w:rFonts w:ascii="Garamond" w:hAnsi="Garamond"/>
          <w:b/>
        </w:rPr>
        <w:t xml:space="preserve"> </w:t>
      </w:r>
    </w:p>
    <w:p w14:paraId="425E60BC" w14:textId="36069AEE" w:rsidR="007252F1" w:rsidRPr="003677A8" w:rsidRDefault="003677A8" w:rsidP="003677A8">
      <w:pPr>
        <w:numPr>
          <w:ilvl w:val="0"/>
          <w:numId w:val="1"/>
        </w:numPr>
        <w:rPr>
          <w:rFonts w:ascii="Garamond" w:hAnsi="Garamond"/>
          <w:b/>
        </w:rPr>
      </w:pPr>
      <w:bookmarkStart w:id="23" w:name="_Hlk31622215"/>
      <w:r>
        <w:rPr>
          <w:rFonts w:ascii="Garamond" w:hAnsi="Garamond"/>
          <w:b/>
        </w:rPr>
        <w:t xml:space="preserve">Marker application and supplemental materials must be submitted between </w:t>
      </w:r>
      <w:r w:rsidR="00A56219">
        <w:rPr>
          <w:rFonts w:ascii="Garamond" w:hAnsi="Garamond"/>
          <w:b/>
        </w:rPr>
        <w:t>March</w:t>
      </w:r>
      <w:r>
        <w:rPr>
          <w:rFonts w:ascii="Garamond" w:hAnsi="Garamond"/>
          <w:b/>
        </w:rPr>
        <w:t xml:space="preserve"> 1</w:t>
      </w:r>
      <w:r w:rsidRPr="003677A8">
        <w:rPr>
          <w:rFonts w:ascii="Garamond" w:hAnsi="Garamond"/>
          <w:b/>
          <w:vertAlign w:val="superscript"/>
        </w:rPr>
        <w:t>st</w:t>
      </w:r>
      <w:r>
        <w:rPr>
          <w:rFonts w:ascii="Garamond" w:hAnsi="Garamond"/>
          <w:b/>
        </w:rPr>
        <w:t xml:space="preserve"> and 2 p.m. CDT </w:t>
      </w:r>
      <w:r w:rsidR="00A56219">
        <w:rPr>
          <w:rFonts w:ascii="Garamond" w:hAnsi="Garamond"/>
          <w:b/>
        </w:rPr>
        <w:t>May</w:t>
      </w:r>
      <w:r>
        <w:rPr>
          <w:rFonts w:ascii="Garamond" w:hAnsi="Garamond"/>
          <w:b/>
        </w:rPr>
        <w:t xml:space="preserve"> 15</w:t>
      </w:r>
      <w:r w:rsidRPr="003677A8">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sidR="00A56219">
        <w:rPr>
          <w:rFonts w:ascii="Garamond" w:eastAsia="Calibri" w:hAnsi="Garamond" w:cs="Arial"/>
          <w:b/>
        </w:rPr>
        <w:t>March</w:t>
      </w:r>
      <w:r>
        <w:rPr>
          <w:rFonts w:ascii="Garamond" w:eastAsia="Calibri" w:hAnsi="Garamond" w:cs="Arial"/>
          <w:b/>
        </w:rPr>
        <w:t xml:space="preserve"> 1 – 2 p.m. CDT, </w:t>
      </w:r>
      <w:r w:rsidR="00A56219">
        <w:rPr>
          <w:rFonts w:ascii="Garamond" w:eastAsia="Calibri" w:hAnsi="Garamond" w:cs="Arial"/>
          <w:b/>
        </w:rPr>
        <w:t>May</w:t>
      </w:r>
      <w:r>
        <w:rPr>
          <w:rFonts w:ascii="Garamond" w:eastAsia="Calibri" w:hAnsi="Garamond" w:cs="Arial"/>
          <w:b/>
        </w:rPr>
        <w:t xml:space="preserve"> 15, 202</w:t>
      </w:r>
      <w:r w:rsidR="00033F29">
        <w:rPr>
          <w:rFonts w:ascii="Garamond" w:eastAsia="Calibri" w:hAnsi="Garamond" w:cs="Arial"/>
          <w:b/>
        </w:rPr>
        <w:t>1</w:t>
      </w:r>
      <w:r>
        <w:rPr>
          <w:rFonts w:ascii="Garamond" w:eastAsia="Calibri" w:hAnsi="Garamond" w:cs="Arial"/>
          <w:b/>
        </w:rPr>
        <w:t>.</w:t>
      </w:r>
    </w:p>
    <w:bookmarkEnd w:id="23"/>
    <w:p w14:paraId="39B1DD12" w14:textId="77777777" w:rsidR="007252F1" w:rsidRDefault="007252F1" w:rsidP="007252F1">
      <w:pPr>
        <w:rPr>
          <w:rFonts w:ascii="Garamond" w:hAnsi="Garamond"/>
        </w:rPr>
      </w:pPr>
    </w:p>
    <w:p w14:paraId="777ACE08" w14:textId="77777777" w:rsidR="007252F1" w:rsidRDefault="007252F1" w:rsidP="007252F1">
      <w:pPr>
        <w:rPr>
          <w:rFonts w:ascii="Garamond" w:hAnsi="Garamond"/>
        </w:rPr>
      </w:pPr>
      <w:r>
        <w:rPr>
          <w:rFonts w:ascii="Garamond" w:hAnsi="Garamond"/>
        </w:rPr>
        <w:t xml:space="preserve">Once marker applications have passed preliminary review and the application fee and signed proof of property ownership have been received by THC, the application will be scored to determine whether the marker will be submitted to the Commissioners of the THC for final approval. </w:t>
      </w:r>
    </w:p>
    <w:p w14:paraId="3D3F0896" w14:textId="77777777" w:rsidR="002A2069" w:rsidRDefault="002A2069" w:rsidP="002A2069">
      <w:pPr>
        <w:rPr>
          <w:rFonts w:ascii="Garamond" w:hAnsi="Garamond"/>
        </w:rPr>
      </w:pPr>
    </w:p>
    <w:p w14:paraId="363929C0" w14:textId="77777777" w:rsidR="002A2069" w:rsidRPr="002A2069" w:rsidRDefault="002A2069" w:rsidP="002A2069">
      <w:pPr>
        <w:rPr>
          <w:rFonts w:ascii="Garamond" w:hAnsi="Garamond"/>
          <w:b/>
        </w:rPr>
      </w:pPr>
      <w:r w:rsidRPr="002A2069">
        <w:rPr>
          <w:rFonts w:ascii="Garamond" w:hAnsi="Garamond"/>
          <w:b/>
        </w:rPr>
        <w:t>SCOR</w:t>
      </w:r>
      <w:r w:rsidR="00D97F57">
        <w:rPr>
          <w:rFonts w:ascii="Garamond" w:hAnsi="Garamond"/>
          <w:b/>
        </w:rPr>
        <w:t>ING CRITERIA</w:t>
      </w:r>
    </w:p>
    <w:p w14:paraId="4A037AA0" w14:textId="77777777" w:rsidR="007A4A17" w:rsidRPr="001E68DC" w:rsidRDefault="002A2069" w:rsidP="007A4A17">
      <w:pPr>
        <w:rPr>
          <w:rFonts w:ascii="Garamond" w:hAnsi="Garamond"/>
        </w:rPr>
      </w:pPr>
      <w:r>
        <w:rPr>
          <w:rFonts w:ascii="Garamond" w:hAnsi="Garamond"/>
        </w:rPr>
        <w:t xml:space="preserve">  </w:t>
      </w:r>
      <w:r w:rsidR="007A4A17" w:rsidRPr="001E68DC">
        <w:rPr>
          <w:rFonts w:ascii="Garamond" w:hAnsi="Garamond"/>
        </w:rPr>
        <w:t>(1) 5 pts. max</w:t>
      </w:r>
      <w:r w:rsidR="007A4A17">
        <w:rPr>
          <w:rFonts w:ascii="Garamond" w:hAnsi="Garamond"/>
        </w:rPr>
        <w:t xml:space="preserve">.     </w:t>
      </w:r>
      <w:r w:rsidR="007A4A17" w:rsidRPr="001E68DC">
        <w:rPr>
          <w:rFonts w:ascii="Garamond" w:hAnsi="Garamond"/>
        </w:rPr>
        <w:t>Age;</w:t>
      </w:r>
      <w:r w:rsidR="007A4A17">
        <w:rPr>
          <w:rFonts w:ascii="Garamond" w:hAnsi="Garamond"/>
        </w:rPr>
        <w:t xml:space="preserve"> </w:t>
      </w:r>
    </w:p>
    <w:p w14:paraId="028417BB" w14:textId="77777777" w:rsidR="007A4A17" w:rsidRPr="001E68DC" w:rsidRDefault="007A4A17" w:rsidP="007A4A17">
      <w:pPr>
        <w:rPr>
          <w:rFonts w:ascii="Garamond" w:hAnsi="Garamond"/>
        </w:rPr>
      </w:pPr>
      <w:r w:rsidRPr="001E68DC">
        <w:rPr>
          <w:rFonts w:ascii="Garamond" w:hAnsi="Garamond"/>
        </w:rPr>
        <w:t xml:space="preserve">  (2) 10 pts. max</w:t>
      </w:r>
      <w:r>
        <w:rPr>
          <w:rFonts w:ascii="Garamond" w:hAnsi="Garamond"/>
        </w:rPr>
        <w:t xml:space="preserve">.   </w:t>
      </w:r>
      <w:r w:rsidRPr="001E68DC">
        <w:rPr>
          <w:rFonts w:ascii="Garamond" w:hAnsi="Garamond"/>
        </w:rPr>
        <w:t>Historical Significance/Architectural Significance;</w:t>
      </w:r>
    </w:p>
    <w:p w14:paraId="208F1EFA" w14:textId="77777777" w:rsidR="007A4A17" w:rsidRPr="001E68DC" w:rsidRDefault="007A4A17" w:rsidP="007A4A17">
      <w:pPr>
        <w:rPr>
          <w:rFonts w:ascii="Garamond" w:hAnsi="Garamond"/>
        </w:rPr>
      </w:pPr>
      <w:r w:rsidRPr="001E68DC">
        <w:rPr>
          <w:rFonts w:ascii="Garamond" w:hAnsi="Garamond"/>
        </w:rPr>
        <w:t xml:space="preserve">  (3) </w:t>
      </w:r>
      <w:r>
        <w:rPr>
          <w:rFonts w:ascii="Garamond" w:hAnsi="Garamond"/>
        </w:rPr>
        <w:t xml:space="preserve">10 pts. max.   </w:t>
      </w:r>
      <w:r w:rsidRPr="001E68DC">
        <w:rPr>
          <w:rFonts w:ascii="Garamond" w:hAnsi="Garamond"/>
        </w:rPr>
        <w:t>State of Repair/Integrity;</w:t>
      </w:r>
    </w:p>
    <w:p w14:paraId="2DA41F96" w14:textId="77777777" w:rsidR="007A4A17" w:rsidRPr="001E68DC" w:rsidRDefault="007A4A17" w:rsidP="007A4A17">
      <w:pPr>
        <w:rPr>
          <w:rFonts w:ascii="Garamond" w:hAnsi="Garamond"/>
        </w:rPr>
      </w:pPr>
      <w:r w:rsidRPr="001E68DC">
        <w:rPr>
          <w:rFonts w:ascii="Garamond" w:hAnsi="Garamond"/>
        </w:rPr>
        <w:t xml:space="preserve">  (4) 10 pts. max</w:t>
      </w:r>
      <w:r>
        <w:rPr>
          <w:rFonts w:ascii="Garamond" w:hAnsi="Garamond"/>
        </w:rPr>
        <w:t xml:space="preserve">.   </w:t>
      </w:r>
      <w:r w:rsidRPr="001E68DC">
        <w:rPr>
          <w:rFonts w:ascii="Garamond" w:hAnsi="Garamond"/>
        </w:rPr>
        <w:t>Diversity of topic for addressing gaps in historical marker program;</w:t>
      </w:r>
    </w:p>
    <w:p w14:paraId="0C5C81E8" w14:textId="77777777" w:rsidR="007A4A17" w:rsidRPr="001E68DC" w:rsidRDefault="007A4A17" w:rsidP="007A4A17">
      <w:pPr>
        <w:rPr>
          <w:rFonts w:ascii="Garamond" w:hAnsi="Garamond"/>
        </w:rPr>
      </w:pPr>
      <w:r w:rsidRPr="001E68DC">
        <w:rPr>
          <w:rFonts w:ascii="Garamond" w:hAnsi="Garamond"/>
        </w:rPr>
        <w:t xml:space="preserve">  (5) 15 pts. max</w:t>
      </w:r>
      <w:r>
        <w:rPr>
          <w:rFonts w:ascii="Garamond" w:hAnsi="Garamond"/>
        </w:rPr>
        <w:t xml:space="preserve">.   </w:t>
      </w:r>
      <w:r w:rsidRPr="001E68DC">
        <w:rPr>
          <w:rFonts w:ascii="Garamond" w:hAnsi="Garamond"/>
        </w:rPr>
        <w:t>Value of topic as an undertold or untold aspect of Texas history;</w:t>
      </w:r>
    </w:p>
    <w:p w14:paraId="53F04E89" w14:textId="77777777" w:rsidR="007A4A17" w:rsidRPr="001E68DC" w:rsidRDefault="007A4A17" w:rsidP="007A4A17">
      <w:pPr>
        <w:rPr>
          <w:rFonts w:ascii="Garamond" w:hAnsi="Garamond"/>
        </w:rPr>
      </w:pPr>
      <w:r w:rsidRPr="001E68DC">
        <w:rPr>
          <w:rFonts w:ascii="Garamond" w:hAnsi="Garamond"/>
        </w:rPr>
        <w:t xml:space="preserve">  (6) 10 pts. max</w:t>
      </w:r>
      <w:r>
        <w:rPr>
          <w:rFonts w:ascii="Garamond" w:hAnsi="Garamond"/>
        </w:rPr>
        <w:t xml:space="preserve">.   </w:t>
      </w:r>
      <w:r w:rsidRPr="001E68DC">
        <w:rPr>
          <w:rFonts w:ascii="Garamond" w:hAnsi="Garamond"/>
        </w:rPr>
        <w:t>Endangerment level of property, site or topic;</w:t>
      </w:r>
    </w:p>
    <w:p w14:paraId="4501D2E2" w14:textId="77777777" w:rsidR="007A4A17" w:rsidRPr="001E68DC" w:rsidRDefault="007A4A17" w:rsidP="007A4A17">
      <w:pPr>
        <w:rPr>
          <w:rFonts w:ascii="Garamond" w:hAnsi="Garamond"/>
        </w:rPr>
      </w:pPr>
      <w:r w:rsidRPr="001E68DC">
        <w:rPr>
          <w:rFonts w:ascii="Garamond" w:hAnsi="Garamond"/>
        </w:rPr>
        <w:t xml:space="preserve">  (7) 10 pts. max</w:t>
      </w:r>
      <w:r>
        <w:rPr>
          <w:rFonts w:ascii="Garamond" w:hAnsi="Garamond"/>
        </w:rPr>
        <w:t xml:space="preserve">.   </w:t>
      </w:r>
      <w:r w:rsidRPr="001E68DC">
        <w:rPr>
          <w:rFonts w:ascii="Garamond" w:hAnsi="Garamond"/>
        </w:rPr>
        <w:t>Available documentation and resources;</w:t>
      </w:r>
    </w:p>
    <w:p w14:paraId="7203FE44" w14:textId="77777777" w:rsidR="007A4A17" w:rsidRPr="001E68DC" w:rsidRDefault="007A4A17" w:rsidP="007A4A17">
      <w:pPr>
        <w:rPr>
          <w:rFonts w:ascii="Garamond" w:hAnsi="Garamond"/>
        </w:rPr>
      </w:pPr>
      <w:r w:rsidRPr="001E68DC">
        <w:rPr>
          <w:rFonts w:ascii="Garamond" w:hAnsi="Garamond"/>
        </w:rPr>
        <w:t xml:space="preserve">  (8) 10 pts. max</w:t>
      </w:r>
      <w:r>
        <w:rPr>
          <w:rFonts w:ascii="Garamond" w:hAnsi="Garamond"/>
        </w:rPr>
        <w:t xml:space="preserve">.   </w:t>
      </w:r>
      <w:r w:rsidRPr="001E68DC">
        <w:rPr>
          <w:rFonts w:ascii="Garamond" w:hAnsi="Garamond"/>
        </w:rPr>
        <w:t>Diversity among this group of candidates;</w:t>
      </w:r>
    </w:p>
    <w:p w14:paraId="1E3E7290" w14:textId="77777777" w:rsidR="007A4A17" w:rsidRPr="001E68DC" w:rsidRDefault="007A4A17" w:rsidP="007A4A17">
      <w:pPr>
        <w:rPr>
          <w:rFonts w:ascii="Garamond" w:hAnsi="Garamond"/>
        </w:rPr>
      </w:pPr>
      <w:r w:rsidRPr="001E68DC">
        <w:rPr>
          <w:rFonts w:ascii="Garamond" w:hAnsi="Garamond"/>
        </w:rPr>
        <w:t xml:space="preserve">  (9) 5 pts. max</w:t>
      </w:r>
      <w:r>
        <w:rPr>
          <w:rFonts w:ascii="Garamond" w:hAnsi="Garamond"/>
        </w:rPr>
        <w:t xml:space="preserve">.     </w:t>
      </w:r>
      <w:r w:rsidRPr="001E68DC">
        <w:rPr>
          <w:rFonts w:ascii="Garamond" w:hAnsi="Garamond"/>
        </w:rPr>
        <w:t>Relevance to other commission programs; and</w:t>
      </w:r>
    </w:p>
    <w:p w14:paraId="5CBDBB87" w14:textId="77777777" w:rsidR="007A4A17" w:rsidRPr="001E68DC" w:rsidRDefault="007A4A17" w:rsidP="007A4A17">
      <w:pPr>
        <w:rPr>
          <w:rFonts w:ascii="Garamond" w:hAnsi="Garamond"/>
        </w:rPr>
      </w:pPr>
      <w:r w:rsidRPr="001E68DC">
        <w:rPr>
          <w:rFonts w:ascii="Garamond" w:hAnsi="Garamond"/>
        </w:rPr>
        <w:t xml:space="preserve">  (10) 15 pts. max</w:t>
      </w:r>
      <w:r>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14:paraId="75D0133D" w14:textId="77777777" w:rsidR="00FC6074" w:rsidRPr="002B6E0B" w:rsidRDefault="00FC6074" w:rsidP="00FC6074">
      <w:pPr>
        <w:jc w:val="both"/>
        <w:rPr>
          <w:rFonts w:ascii="Garamond" w:hAnsi="Garamond"/>
        </w:rPr>
      </w:pPr>
    </w:p>
    <w:p w14:paraId="4A7F0C43" w14:textId="77777777" w:rsidR="00FC6074" w:rsidRPr="002B6E0B" w:rsidRDefault="00FC6074" w:rsidP="00FC6074">
      <w:pPr>
        <w:jc w:val="both"/>
        <w:rPr>
          <w:rFonts w:ascii="Garamond" w:hAnsi="Garamond"/>
          <w:b/>
        </w:rPr>
      </w:pPr>
      <w:r w:rsidRPr="002B6E0B">
        <w:rPr>
          <w:rFonts w:ascii="Garamond" w:hAnsi="Garamond"/>
          <w:b/>
        </w:rPr>
        <w:t>SPONSORSHIP PAYMENT INFORMATION</w:t>
      </w:r>
    </w:p>
    <w:p w14:paraId="07063EFC" w14:textId="77777777" w:rsidR="00FC6074" w:rsidRPr="002B6E0B" w:rsidRDefault="00FC6074" w:rsidP="00FC6074">
      <w:pPr>
        <w:rPr>
          <w:rFonts w:ascii="Garamond" w:hAnsi="Garamond"/>
        </w:rPr>
      </w:pPr>
      <w:r w:rsidRPr="002B6E0B">
        <w:rPr>
          <w:rFonts w:ascii="Garamond" w:hAnsi="Garamond"/>
        </w:rPr>
        <w:t>Prospective sponsors please note the following:</w:t>
      </w:r>
    </w:p>
    <w:p w14:paraId="15AAF874" w14:textId="60E6517F" w:rsidR="00680288" w:rsidRDefault="00680288" w:rsidP="00FC6074">
      <w:pPr>
        <w:numPr>
          <w:ilvl w:val="0"/>
          <w:numId w:val="20"/>
        </w:numPr>
        <w:rPr>
          <w:rFonts w:ascii="Garamond" w:hAnsi="Garamond"/>
        </w:rPr>
      </w:pPr>
      <w:r>
        <w:rPr>
          <w:rFonts w:ascii="Garamond" w:hAnsi="Garamond"/>
        </w:rPr>
        <w:t>Topics approved as Official Texas Historical Markers will require payment of the full marker amount withi</w:t>
      </w:r>
      <w:r w:rsidR="00FC6074" w:rsidRPr="002B6E0B">
        <w:rPr>
          <w:rFonts w:ascii="Garamond" w:hAnsi="Garamond"/>
        </w:rPr>
        <w:t>n 45 days of the official approval notice</w:t>
      </w:r>
      <w:r>
        <w:rPr>
          <w:rFonts w:ascii="Garamond" w:hAnsi="Garamond"/>
        </w:rPr>
        <w:t xml:space="preserve">. Payment must be received in full, </w:t>
      </w:r>
      <w:r w:rsidR="00FC6074" w:rsidRPr="002B6E0B">
        <w:rPr>
          <w:rFonts w:ascii="Garamond" w:hAnsi="Garamond"/>
        </w:rPr>
        <w:t>accompanied by the THC payment form</w:t>
      </w:r>
      <w:r w:rsidR="001F781E">
        <w:rPr>
          <w:rFonts w:ascii="Garamond" w:hAnsi="Garamond"/>
        </w:rPr>
        <w:t xml:space="preserve">, by </w:t>
      </w:r>
      <w:bookmarkStart w:id="24" w:name="_Hlk24981738"/>
      <w:r w:rsidR="001F781E" w:rsidRPr="007F0059">
        <w:rPr>
          <w:rFonts w:ascii="Garamond" w:hAnsi="Garamond"/>
          <w:u w:val="single"/>
        </w:rPr>
        <w:t>5 p.m.</w:t>
      </w:r>
      <w:r w:rsidR="00AD5398" w:rsidRPr="007F0059">
        <w:rPr>
          <w:rFonts w:ascii="Garamond" w:hAnsi="Garamond"/>
          <w:u w:val="single"/>
        </w:rPr>
        <w:t xml:space="preserve"> C</w:t>
      </w:r>
      <w:r w:rsidR="00C16A22">
        <w:rPr>
          <w:rFonts w:ascii="Garamond" w:hAnsi="Garamond"/>
          <w:u w:val="single"/>
        </w:rPr>
        <w:t>D</w:t>
      </w:r>
      <w:r w:rsidR="00AD5398" w:rsidRPr="007F0059">
        <w:rPr>
          <w:rFonts w:ascii="Garamond" w:hAnsi="Garamond"/>
          <w:u w:val="single"/>
        </w:rPr>
        <w:t>T</w:t>
      </w:r>
      <w:r w:rsidR="001F781E" w:rsidRPr="007F0059">
        <w:rPr>
          <w:rFonts w:ascii="Garamond" w:hAnsi="Garamond"/>
          <w:u w:val="single"/>
        </w:rPr>
        <w:t xml:space="preserve">, </w:t>
      </w:r>
      <w:r w:rsidR="00BA4724">
        <w:rPr>
          <w:rFonts w:ascii="Garamond" w:hAnsi="Garamond"/>
          <w:u w:val="single"/>
        </w:rPr>
        <w:t>September 16</w:t>
      </w:r>
      <w:r w:rsidR="007B6FC5" w:rsidRPr="007F0059">
        <w:rPr>
          <w:rFonts w:ascii="Garamond" w:hAnsi="Garamond"/>
          <w:u w:val="single"/>
        </w:rPr>
        <w:t>, 202</w:t>
      </w:r>
      <w:bookmarkEnd w:id="24"/>
      <w:r w:rsidR="00033F29">
        <w:rPr>
          <w:rFonts w:ascii="Garamond" w:hAnsi="Garamond"/>
          <w:u w:val="single"/>
        </w:rPr>
        <w:t>1</w:t>
      </w:r>
      <w:r w:rsidR="00FC6074" w:rsidRPr="002B6E0B">
        <w:rPr>
          <w:rFonts w:ascii="Garamond" w:hAnsi="Garamond"/>
        </w:rPr>
        <w:t xml:space="preserve">. </w:t>
      </w:r>
    </w:p>
    <w:p w14:paraId="5B0A48BD" w14:textId="77777777" w:rsidR="007C5323" w:rsidRPr="007C5323" w:rsidRDefault="007C5323" w:rsidP="007C5323">
      <w:pPr>
        <w:numPr>
          <w:ilvl w:val="0"/>
          <w:numId w:val="20"/>
        </w:numPr>
        <w:rPr>
          <w:rFonts w:ascii="Garamond" w:hAnsi="Garamond"/>
        </w:rPr>
      </w:pPr>
      <w:r>
        <w:rPr>
          <w:rFonts w:ascii="Garamond" w:hAnsi="Garamond"/>
        </w:rPr>
        <w:lastRenderedPageBreak/>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34956941" w14:textId="77777777" w:rsidR="00FC6074" w:rsidRDefault="00FC6074" w:rsidP="00FC6074">
      <w:pPr>
        <w:numPr>
          <w:ilvl w:val="0"/>
          <w:numId w:val="20"/>
        </w:numPr>
        <w:rPr>
          <w:rFonts w:ascii="Garamond" w:hAnsi="Garamond"/>
        </w:rPr>
      </w:pPr>
      <w:r w:rsidRPr="002B6E0B">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14:paraId="62F3C059" w14:textId="77777777" w:rsidR="00FC6074" w:rsidRPr="002B6E0B" w:rsidRDefault="00FC6074" w:rsidP="00FC6074">
      <w:pPr>
        <w:numPr>
          <w:ilvl w:val="0"/>
          <w:numId w:val="19"/>
        </w:numPr>
        <w:rPr>
          <w:rFonts w:ascii="Garamond" w:hAnsi="Garamond"/>
        </w:rPr>
      </w:pPr>
      <w:r w:rsidRPr="002B6E0B">
        <w:rPr>
          <w:rFonts w:ascii="Garamond" w:hAnsi="Garamond"/>
        </w:rPr>
        <w:t>Payment does not constitute ownership of a marker; Recorded Texas Historic Landmark markers and other Official Texas Historical Markers are the property of the State of Texas.</w:t>
      </w:r>
    </w:p>
    <w:p w14:paraId="3C26F917" w14:textId="77777777" w:rsidR="00FC6074" w:rsidRPr="002B6E0B" w:rsidRDefault="00FC6074" w:rsidP="00FC6074">
      <w:pPr>
        <w:numPr>
          <w:ilvl w:val="0"/>
          <w:numId w:val="19"/>
        </w:numPr>
        <w:rPr>
          <w:rFonts w:ascii="Garamond" w:hAnsi="Garamond"/>
        </w:rPr>
      </w:pPr>
      <w:r w:rsidRPr="002B6E0B">
        <w:rPr>
          <w:rFonts w:ascii="Garamond" w:hAnsi="Garamond"/>
        </w:rPr>
        <w:t>If at any time during the marker process sponsorship is withdrawn, a refund can be processed, but the THC will retain the application fee of $100.</w:t>
      </w:r>
    </w:p>
    <w:p w14:paraId="3E2EAA44" w14:textId="77777777" w:rsidR="00FC6074" w:rsidRPr="002B6E0B" w:rsidRDefault="00FC6074" w:rsidP="00FC6074">
      <w:pPr>
        <w:numPr>
          <w:ilvl w:val="0"/>
          <w:numId w:val="19"/>
        </w:numPr>
        <w:rPr>
          <w:rFonts w:ascii="Garamond" w:hAnsi="Garamond"/>
        </w:rPr>
      </w:pPr>
      <w:r w:rsidRPr="002B6E0B">
        <w:rPr>
          <w:rFonts w:ascii="Garamond" w:hAnsi="Garamond"/>
        </w:rPr>
        <w:t>The Official Texas Historical Marker Program provides no means of recognizing sponsors or property owners through marker text, incising or supplemental plaques.</w:t>
      </w:r>
    </w:p>
    <w:p w14:paraId="1F46D469" w14:textId="77777777" w:rsidR="00FC6074" w:rsidRPr="002B6E0B" w:rsidRDefault="00FC6074" w:rsidP="00FC6074">
      <w:pPr>
        <w:jc w:val="both"/>
        <w:rPr>
          <w:rFonts w:ascii="Garamond" w:hAnsi="Garamond"/>
        </w:rPr>
      </w:pPr>
    </w:p>
    <w:p w14:paraId="7B4F9496" w14:textId="77777777" w:rsidR="00FC6074" w:rsidRPr="002B6E0B" w:rsidRDefault="00FC6074" w:rsidP="00FC6074">
      <w:pPr>
        <w:rPr>
          <w:rFonts w:ascii="Garamond" w:hAnsi="Garamond"/>
          <w:b/>
        </w:rPr>
      </w:pPr>
      <w:r w:rsidRPr="002B6E0B">
        <w:rPr>
          <w:rFonts w:ascii="Garamond" w:hAnsi="Garamond"/>
          <w:b/>
        </w:rPr>
        <w:t>SHIPPING INSTRUCTIONS</w:t>
      </w:r>
    </w:p>
    <w:p w14:paraId="37043388" w14:textId="77777777" w:rsidR="00FC6074" w:rsidRDefault="00FC6074" w:rsidP="00FC6074">
      <w:pPr>
        <w:rPr>
          <w:rFonts w:ascii="Garamond" w:hAnsi="Garamond"/>
        </w:rPr>
      </w:pPr>
      <w:r w:rsidRPr="002B6E0B">
        <w:rPr>
          <w:rFonts w:ascii="Garamond" w:hAnsi="Garamond"/>
        </w:rPr>
        <w:t xml:space="preserve">In order to facilitate </w:t>
      </w:r>
      <w:r>
        <w:rPr>
          <w:rFonts w:ascii="Garamond" w:hAnsi="Garamond"/>
        </w:rPr>
        <w:t xml:space="preserve">marker </w:t>
      </w:r>
      <w:r w:rsidRPr="002B6E0B">
        <w:rPr>
          <w:rFonts w:ascii="Garamond" w:hAnsi="Garamond"/>
        </w:rPr>
        <w:t>delivery, residence addresses, post office box numbers and rural route numbers are not permitted. To avoid additional shipping charges or delays, use a business street address (open 8 a.m.—5 p.m., Monday through Friday).</w:t>
      </w:r>
      <w:r w:rsidR="005D6674" w:rsidRPr="00EF3AA6">
        <w:rPr>
          <w:rFonts w:ascii="Garamond" w:hAnsi="Garamond"/>
          <w:b/>
        </w:rPr>
        <w:t xml:space="preserve"> THC is not responsible for additional shipping charges if multiple delivery attempts are made.</w:t>
      </w:r>
    </w:p>
    <w:p w14:paraId="3739B7C2" w14:textId="77777777" w:rsidR="0060432C" w:rsidRDefault="0060432C" w:rsidP="00FC6074">
      <w:pPr>
        <w:rPr>
          <w:rFonts w:ascii="Garamond" w:hAnsi="Garamond"/>
          <w:b/>
        </w:rPr>
      </w:pPr>
    </w:p>
    <w:p w14:paraId="3C4B4EAA" w14:textId="77777777" w:rsidR="00FC6074" w:rsidRPr="002B6E0B" w:rsidRDefault="00FC6074" w:rsidP="00FC6074">
      <w:pPr>
        <w:rPr>
          <w:rFonts w:ascii="Garamond" w:hAnsi="Garamond"/>
        </w:rPr>
      </w:pPr>
      <w:r w:rsidRPr="002B6E0B">
        <w:rPr>
          <w:rFonts w:ascii="Garamond" w:hAnsi="Garamond"/>
          <w:b/>
        </w:rPr>
        <w:t>RECORDS RETENTION BY CHC:</w:t>
      </w:r>
      <w:r w:rsidRPr="002B6E0B">
        <w:rPr>
          <w:rFonts w:ascii="Garamond" w:hAnsi="Garamond"/>
        </w:rPr>
        <w:t xml:space="preserve"> The CHC must retain hard copies of the</w:t>
      </w:r>
      <w:r w:rsidR="00680288">
        <w:rPr>
          <w:rFonts w:ascii="Garamond" w:hAnsi="Garamond"/>
        </w:rPr>
        <w:t xml:space="preserve"> application as well as an electronic</w:t>
      </w:r>
      <w:r w:rsidRPr="002B6E0B">
        <w:rPr>
          <w:rFonts w:ascii="Garamond" w:hAnsi="Garamond"/>
        </w:rPr>
        <w:t xml:space="preserve"> version, at least for the duration of the marker process. The THC is not responsible for lost applications, for incomplete applications or for applications not properly filed according to the program requirements. For additional information about any aspect of the Official Texas Historical Marker Program, see </w:t>
      </w:r>
      <w:r w:rsidR="00EF3AA6">
        <w:rPr>
          <w:rFonts w:ascii="Garamond" w:hAnsi="Garamond"/>
        </w:rPr>
        <w:t>the Markers page on the THC web</w:t>
      </w:r>
      <w:r w:rsidRPr="002B6E0B">
        <w:rPr>
          <w:rFonts w:ascii="Garamond" w:hAnsi="Garamond"/>
        </w:rPr>
        <w:t>site (</w:t>
      </w:r>
      <w:hyperlink r:id="rId17" w:history="1">
        <w:r w:rsidR="00680288" w:rsidRPr="00A316CB">
          <w:rPr>
            <w:rStyle w:val="Hyperlink"/>
            <w:rFonts w:ascii="Garamond" w:hAnsi="Garamond"/>
          </w:rPr>
          <w:t>http://www.thc.texas.gov/markers</w:t>
        </w:r>
      </w:hyperlink>
      <w:hyperlink r:id="rId18" w:history="1"/>
      <w:r w:rsidRPr="002B6E0B">
        <w:rPr>
          <w:rFonts w:ascii="Garamond" w:hAnsi="Garamond"/>
        </w:rPr>
        <w:t>)</w:t>
      </w:r>
      <w:r w:rsidR="009155FA">
        <w:rPr>
          <w:rFonts w:ascii="Garamond" w:hAnsi="Garamond"/>
        </w:rPr>
        <w:t xml:space="preserve">. </w:t>
      </w:r>
      <w:r>
        <w:rPr>
          <w:rFonts w:ascii="Garamond" w:hAnsi="Garamond"/>
        </w:rPr>
        <w:t xml:space="preserve"> </w:t>
      </w:r>
    </w:p>
    <w:p w14:paraId="3015AAA6" w14:textId="77777777" w:rsidR="00CF7C94" w:rsidRDefault="00CF7C94" w:rsidP="00FC6074"/>
    <w:p w14:paraId="4A406271" w14:textId="77777777" w:rsidR="00CF7C94" w:rsidRPr="0043314F" w:rsidRDefault="00CF7C94" w:rsidP="00CF7C94">
      <w:pPr>
        <w:jc w:val="center"/>
        <w:rPr>
          <w:rFonts w:ascii="Garamond" w:hAnsi="Garamond"/>
          <w:b/>
          <w:sz w:val="28"/>
          <w:szCs w:val="28"/>
        </w:rPr>
      </w:pPr>
      <w:r>
        <w:br w:type="page"/>
      </w:r>
      <w:r w:rsidR="00B45291">
        <w:rPr>
          <w:rFonts w:ascii="Garamond" w:hAnsi="Garamond"/>
          <w:b/>
          <w:noProof/>
          <w:sz w:val="28"/>
          <w:szCs w:val="28"/>
        </w:rPr>
        <w:lastRenderedPageBreak/>
        <w:drawing>
          <wp:anchor distT="0" distB="0" distL="114300" distR="114300" simplePos="0" relativeHeight="251656704" behindDoc="0" locked="0" layoutInCell="1" allowOverlap="1" wp14:anchorId="32AC7F5B" wp14:editId="1E9E83BA">
            <wp:simplePos x="0" y="0"/>
            <wp:positionH relativeFrom="column">
              <wp:posOffset>4429125</wp:posOffset>
            </wp:positionH>
            <wp:positionV relativeFrom="paragraph">
              <wp:posOffset>-326390</wp:posOffset>
            </wp:positionV>
            <wp:extent cx="1391920" cy="191770"/>
            <wp:effectExtent l="0" t="0" r="0" b="0"/>
            <wp:wrapNone/>
            <wp:docPr id="9" name="Picture 6"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MENT 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1920" cy="191770"/>
                    </a:xfrm>
                    <a:prstGeom prst="rect">
                      <a:avLst/>
                    </a:prstGeom>
                    <a:noFill/>
                  </pic:spPr>
                </pic:pic>
              </a:graphicData>
            </a:graphic>
            <wp14:sizeRelH relativeFrom="page">
              <wp14:pctWidth>0</wp14:pctWidth>
            </wp14:sizeRelH>
            <wp14:sizeRelV relativeFrom="page">
              <wp14:pctHeight>0</wp14:pctHeight>
            </wp14:sizeRelV>
          </wp:anchor>
        </w:drawing>
      </w:r>
      <w:r w:rsidRPr="0043314F">
        <w:rPr>
          <w:rFonts w:ascii="Garamond" w:hAnsi="Garamond"/>
          <w:b/>
          <w:sz w:val="28"/>
          <w:szCs w:val="28"/>
        </w:rPr>
        <w:t>RECORDED TEXAS HISTORIC LANDMARK:</w:t>
      </w:r>
    </w:p>
    <w:p w14:paraId="230D7579" w14:textId="77777777" w:rsidR="00CF7C94" w:rsidRDefault="00CF7C94" w:rsidP="00CF7C94">
      <w:pPr>
        <w:jc w:val="center"/>
        <w:rPr>
          <w:rFonts w:ascii="Garamond" w:hAnsi="Garamond"/>
          <w:b/>
          <w:sz w:val="28"/>
          <w:szCs w:val="28"/>
        </w:rPr>
      </w:pPr>
      <w:r w:rsidRPr="0043314F">
        <w:rPr>
          <w:rFonts w:ascii="Garamond" w:hAnsi="Garamond"/>
          <w:b/>
          <w:sz w:val="28"/>
          <w:szCs w:val="28"/>
        </w:rPr>
        <w:t>PROPERTY OWNER AUTHORIZATION</w:t>
      </w:r>
    </w:p>
    <w:p w14:paraId="43485119" w14:textId="77777777" w:rsidR="00041928" w:rsidRPr="00A23AD9" w:rsidRDefault="00041928" w:rsidP="00041928">
      <w:pPr>
        <w:jc w:val="center"/>
        <w:rPr>
          <w:b/>
          <w:bCs/>
          <w:color w:val="FF0000"/>
        </w:rPr>
      </w:pPr>
      <w:r w:rsidRPr="00A23AD9">
        <w:rPr>
          <w:b/>
          <w:bCs/>
          <w:color w:val="FF0000"/>
        </w:rPr>
        <w:t>2022 Marker Applications will be available for download in January 2022: http://www.thc.texas.gov/markers</w:t>
      </w:r>
    </w:p>
    <w:p w14:paraId="5660766D" w14:textId="77777777" w:rsidR="00CF7C94" w:rsidRPr="0043314F" w:rsidRDefault="00CF7C94" w:rsidP="00CF7C94">
      <w:pPr>
        <w:jc w:val="center"/>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7C94" w:rsidRPr="00846E25" w14:paraId="6368C2E1" w14:textId="77777777" w:rsidTr="006B0938">
        <w:tc>
          <w:tcPr>
            <w:tcW w:w="11016" w:type="dxa"/>
          </w:tcPr>
          <w:p w14:paraId="4DAC1AC6" w14:textId="77777777" w:rsidR="00CF7C94" w:rsidRPr="0043314F" w:rsidRDefault="00CF7C94" w:rsidP="006B0938">
            <w:pPr>
              <w:jc w:val="center"/>
              <w:rPr>
                <w:rFonts w:ascii="Garamond" w:hAnsi="Garamond"/>
                <w:b/>
                <w:sz w:val="22"/>
                <w:szCs w:val="22"/>
              </w:rPr>
            </w:pPr>
            <w:r w:rsidRPr="0043314F">
              <w:rPr>
                <w:rFonts w:ascii="Garamond" w:hAnsi="Garamond"/>
                <w:b/>
                <w:sz w:val="22"/>
                <w:szCs w:val="22"/>
              </w:rPr>
              <w:t>This form does not constitute designation of the building, structure, or resource.</w:t>
            </w:r>
          </w:p>
          <w:p w14:paraId="5E8BFC56" w14:textId="77777777" w:rsidR="00E75ED8" w:rsidRDefault="00CF7C94" w:rsidP="006B0938">
            <w:pPr>
              <w:jc w:val="center"/>
              <w:rPr>
                <w:rFonts w:ascii="Garamond" w:hAnsi="Garamond"/>
                <w:b/>
                <w:sz w:val="22"/>
                <w:szCs w:val="22"/>
              </w:rPr>
            </w:pPr>
            <w:r w:rsidRPr="0043314F">
              <w:rPr>
                <w:rFonts w:ascii="Garamond" w:hAnsi="Garamond"/>
                <w:b/>
                <w:sz w:val="22"/>
                <w:szCs w:val="22"/>
              </w:rPr>
              <w:t>Official designation will occur following staff and commissioner review.</w:t>
            </w:r>
            <w:r w:rsidR="00E75ED8">
              <w:rPr>
                <w:rFonts w:ascii="Garamond" w:hAnsi="Garamond"/>
                <w:b/>
                <w:sz w:val="22"/>
                <w:szCs w:val="22"/>
              </w:rPr>
              <w:t xml:space="preserve"> </w:t>
            </w:r>
          </w:p>
          <w:p w14:paraId="3B5C6A5A" w14:textId="40146FE1" w:rsidR="00CF7C94" w:rsidRPr="00846E25" w:rsidRDefault="00E75ED8" w:rsidP="00DB3852">
            <w:pPr>
              <w:jc w:val="center"/>
              <w:rPr>
                <w:rFonts w:ascii="Garamond" w:hAnsi="Garamond"/>
                <w:b/>
                <w:sz w:val="20"/>
                <w:szCs w:val="20"/>
              </w:rPr>
            </w:pPr>
            <w:r>
              <w:rPr>
                <w:rFonts w:ascii="Garamond" w:hAnsi="Garamond"/>
                <w:b/>
                <w:sz w:val="22"/>
                <w:szCs w:val="22"/>
              </w:rPr>
              <w:t>Please fill out attachment, print and si</w:t>
            </w:r>
            <w:r w:rsidR="0017201A">
              <w:rPr>
                <w:rFonts w:ascii="Garamond" w:hAnsi="Garamond"/>
                <w:b/>
                <w:sz w:val="22"/>
                <w:szCs w:val="22"/>
              </w:rPr>
              <w:t xml:space="preserve">gn. </w:t>
            </w:r>
            <w:r w:rsidR="006420B5">
              <w:rPr>
                <w:rFonts w:ascii="Garamond" w:hAnsi="Garamond"/>
                <w:b/>
                <w:sz w:val="22"/>
                <w:szCs w:val="22"/>
              </w:rPr>
              <w:t xml:space="preserve">Return </w:t>
            </w:r>
            <w:r w:rsidR="00953F87">
              <w:rPr>
                <w:rFonts w:ascii="Garamond" w:hAnsi="Garamond"/>
                <w:b/>
                <w:sz w:val="22"/>
                <w:szCs w:val="22"/>
              </w:rPr>
              <w:t xml:space="preserve">completed form </w:t>
            </w:r>
            <w:r w:rsidR="00953F87" w:rsidRPr="00953F87">
              <w:rPr>
                <w:rFonts w:ascii="Garamond" w:hAnsi="Garamond"/>
                <w:b/>
                <w:color w:val="C00000"/>
                <w:sz w:val="22"/>
                <w:szCs w:val="22"/>
              </w:rPr>
              <w:t>along with proof of ownership (in form of deed or tax appraisal records)</w:t>
            </w:r>
            <w:r w:rsidR="00953F87">
              <w:rPr>
                <w:rFonts w:ascii="Garamond" w:hAnsi="Garamond"/>
                <w:b/>
                <w:sz w:val="22"/>
                <w:szCs w:val="22"/>
              </w:rPr>
              <w:t xml:space="preserve"> to </w:t>
            </w:r>
            <w:r w:rsidR="006420B5">
              <w:rPr>
                <w:rFonts w:ascii="Garamond" w:hAnsi="Garamond"/>
                <w:b/>
                <w:sz w:val="22"/>
                <w:szCs w:val="22"/>
              </w:rPr>
              <w:t>our offices via email (</w:t>
            </w:r>
            <w:hyperlink r:id="rId20" w:history="1">
              <w:r w:rsidR="006420B5" w:rsidRPr="00ED1C6E">
                <w:rPr>
                  <w:rStyle w:val="Hyperlink"/>
                  <w:rFonts w:ascii="Garamond" w:hAnsi="Garamond"/>
                  <w:b/>
                  <w:sz w:val="22"/>
                  <w:szCs w:val="22"/>
                </w:rPr>
                <w:t>markers@thc.texas.gov</w:t>
              </w:r>
            </w:hyperlink>
            <w:r w:rsidR="006420B5">
              <w:rPr>
                <w:rFonts w:ascii="Garamond" w:hAnsi="Garamond"/>
                <w:b/>
                <w:sz w:val="22"/>
                <w:szCs w:val="22"/>
              </w:rPr>
              <w:t>), fax, or mail</w:t>
            </w:r>
            <w:r w:rsidR="00953F87">
              <w:rPr>
                <w:rFonts w:ascii="Garamond" w:hAnsi="Garamond"/>
                <w:b/>
                <w:sz w:val="22"/>
                <w:szCs w:val="22"/>
              </w:rPr>
              <w:t xml:space="preserve"> by</w:t>
            </w:r>
            <w:r w:rsidR="0017201A">
              <w:rPr>
                <w:rFonts w:ascii="Garamond" w:hAnsi="Garamond"/>
                <w:b/>
                <w:sz w:val="22"/>
                <w:szCs w:val="22"/>
              </w:rPr>
              <w:t xml:space="preserve"> </w:t>
            </w:r>
            <w:r w:rsidR="007B6FC5">
              <w:rPr>
                <w:rFonts w:ascii="Garamond" w:hAnsi="Garamond"/>
                <w:b/>
                <w:sz w:val="22"/>
                <w:szCs w:val="22"/>
              </w:rPr>
              <w:t>2</w:t>
            </w:r>
            <w:r w:rsidR="0017201A">
              <w:rPr>
                <w:rFonts w:ascii="Garamond" w:hAnsi="Garamond"/>
                <w:b/>
                <w:sz w:val="22"/>
                <w:szCs w:val="22"/>
              </w:rPr>
              <w:t xml:space="preserve"> p.m.</w:t>
            </w:r>
            <w:r w:rsidR="00AD5398">
              <w:rPr>
                <w:rFonts w:ascii="Garamond" w:hAnsi="Garamond"/>
                <w:b/>
                <w:sz w:val="22"/>
                <w:szCs w:val="22"/>
              </w:rPr>
              <w:t xml:space="preserve"> C</w:t>
            </w:r>
            <w:r w:rsidR="00C16A22">
              <w:rPr>
                <w:rFonts w:ascii="Garamond" w:hAnsi="Garamond"/>
                <w:b/>
                <w:sz w:val="22"/>
                <w:szCs w:val="22"/>
              </w:rPr>
              <w:t>D</w:t>
            </w:r>
            <w:r w:rsidR="00AD5398">
              <w:rPr>
                <w:rFonts w:ascii="Garamond" w:hAnsi="Garamond"/>
                <w:b/>
                <w:sz w:val="22"/>
                <w:szCs w:val="22"/>
              </w:rPr>
              <w:t>T</w:t>
            </w:r>
            <w:r w:rsidR="0017201A">
              <w:rPr>
                <w:rFonts w:ascii="Garamond" w:hAnsi="Garamond"/>
                <w:b/>
                <w:sz w:val="22"/>
                <w:szCs w:val="22"/>
              </w:rPr>
              <w:t>,</w:t>
            </w:r>
            <w:r>
              <w:rPr>
                <w:rFonts w:ascii="Garamond" w:hAnsi="Garamond"/>
                <w:b/>
                <w:sz w:val="22"/>
                <w:szCs w:val="22"/>
              </w:rPr>
              <w:t xml:space="preserve"> </w:t>
            </w:r>
            <w:r w:rsidR="00A56219">
              <w:rPr>
                <w:rFonts w:ascii="Garamond" w:hAnsi="Garamond"/>
                <w:b/>
                <w:sz w:val="22"/>
                <w:szCs w:val="22"/>
              </w:rPr>
              <w:t>May</w:t>
            </w:r>
            <w:r w:rsidR="00802191">
              <w:rPr>
                <w:rFonts w:ascii="Garamond" w:hAnsi="Garamond"/>
                <w:b/>
                <w:sz w:val="22"/>
                <w:szCs w:val="22"/>
              </w:rPr>
              <w:t xml:space="preserve"> 15</w:t>
            </w:r>
            <w:r w:rsidR="007B6FC5">
              <w:rPr>
                <w:rFonts w:ascii="Garamond" w:hAnsi="Garamond"/>
                <w:b/>
                <w:sz w:val="22"/>
                <w:szCs w:val="22"/>
              </w:rPr>
              <w:t>, 202</w:t>
            </w:r>
            <w:r w:rsidR="00033F29">
              <w:rPr>
                <w:rFonts w:ascii="Garamond" w:hAnsi="Garamond"/>
                <w:b/>
                <w:sz w:val="22"/>
                <w:szCs w:val="22"/>
              </w:rPr>
              <w:t>1</w:t>
            </w:r>
            <w:r>
              <w:rPr>
                <w:rFonts w:ascii="Garamond" w:hAnsi="Garamond"/>
                <w:b/>
                <w:sz w:val="22"/>
                <w:szCs w:val="22"/>
              </w:rPr>
              <w:t xml:space="preserve">. </w:t>
            </w:r>
            <w:bookmarkStart w:id="25" w:name="_Hlk59524254"/>
            <w:r w:rsidR="00C45D3F" w:rsidRPr="009E51A2">
              <w:rPr>
                <w:rFonts w:ascii="Garamond" w:hAnsi="Garamond"/>
                <w:b/>
                <w:sz w:val="22"/>
              </w:rPr>
              <w:t>Must be received in our offices by deadline.</w:t>
            </w:r>
            <w:bookmarkEnd w:id="25"/>
          </w:p>
        </w:tc>
      </w:tr>
    </w:tbl>
    <w:p w14:paraId="450916D1" w14:textId="77777777" w:rsidR="00CF7C94" w:rsidRPr="0043314F" w:rsidRDefault="00CF7C94" w:rsidP="00CF7C94">
      <w:pPr>
        <w:spacing w:line="360" w:lineRule="auto"/>
        <w:rPr>
          <w:rFonts w:ascii="Garamond" w:hAnsi="Garamond"/>
          <w:b/>
        </w:rPr>
      </w:pPr>
    </w:p>
    <w:p w14:paraId="08BD2B0B" w14:textId="77777777" w:rsidR="00CF7C94" w:rsidRPr="0043314F" w:rsidRDefault="00CF7C94" w:rsidP="00CF7C94">
      <w:pPr>
        <w:spacing w:line="360" w:lineRule="auto"/>
        <w:rPr>
          <w:rFonts w:ascii="Garamond" w:hAnsi="Garamond"/>
          <w:b/>
        </w:rPr>
      </w:pPr>
      <w:r w:rsidRPr="0043314F">
        <w:rPr>
          <w:rFonts w:ascii="Garamond" w:hAnsi="Garamond"/>
          <w:b/>
        </w:rPr>
        <w:t xml:space="preserve">Property Name:  </w:t>
      </w:r>
      <w:bookmarkStart w:id="26" w:name="Text1"/>
      <w:r w:rsidRPr="0043314F">
        <w:rPr>
          <w:rFonts w:ascii="Garamond" w:hAnsi="Garamond"/>
          <w:b/>
          <w:u w:val="single"/>
        </w:rPr>
        <w:fldChar w:fldCharType="begin">
          <w:ffData>
            <w:name w:val="Text1"/>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6"/>
      <w:r w:rsidRPr="0043314F">
        <w:rPr>
          <w:rFonts w:ascii="Garamond" w:hAnsi="Garamond"/>
          <w:b/>
        </w:rPr>
        <w:tab/>
      </w:r>
    </w:p>
    <w:p w14:paraId="5C28F3AD" w14:textId="77777777" w:rsidR="00CF7C94" w:rsidRPr="0043314F" w:rsidRDefault="00CF7C94" w:rsidP="00CF7C94">
      <w:pPr>
        <w:spacing w:line="360" w:lineRule="auto"/>
        <w:rPr>
          <w:rFonts w:ascii="Garamond" w:hAnsi="Garamond"/>
          <w:b/>
          <w:u w:val="single"/>
        </w:rPr>
      </w:pPr>
      <w:r w:rsidRPr="0043314F">
        <w:rPr>
          <w:rFonts w:ascii="Garamond" w:hAnsi="Garamond"/>
          <w:b/>
        </w:rPr>
        <w:t xml:space="preserve">Physical Address:  </w:t>
      </w:r>
      <w:bookmarkStart w:id="27" w:name="Text2"/>
      <w:r w:rsidRPr="0043314F">
        <w:rPr>
          <w:rFonts w:ascii="Garamond" w:hAnsi="Garamond"/>
          <w:b/>
          <w:u w:val="single"/>
        </w:rPr>
        <w:fldChar w:fldCharType="begin">
          <w:ffData>
            <w:name w:val="Text2"/>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7"/>
    </w:p>
    <w:p w14:paraId="2A1913E8" w14:textId="77777777" w:rsidR="00CF7C94" w:rsidRPr="0043314F" w:rsidRDefault="00CF7C94" w:rsidP="00CF7C94">
      <w:pPr>
        <w:spacing w:line="360" w:lineRule="auto"/>
        <w:rPr>
          <w:rFonts w:ascii="Garamond" w:hAnsi="Garamond"/>
          <w:b/>
          <w:u w:val="single"/>
        </w:rPr>
      </w:pPr>
      <w:r w:rsidRPr="0043314F">
        <w:rPr>
          <w:rFonts w:ascii="Garamond" w:hAnsi="Garamond"/>
          <w:b/>
        </w:rPr>
        <w:t xml:space="preserve">City:  </w:t>
      </w:r>
      <w:bookmarkStart w:id="28" w:name="Text3"/>
      <w:r w:rsidRPr="0043314F">
        <w:rPr>
          <w:rFonts w:ascii="Garamond" w:hAnsi="Garamond"/>
          <w:b/>
          <w:u w:val="single"/>
        </w:rPr>
        <w:fldChar w:fldCharType="begin">
          <w:ffData>
            <w:name w:val="Text3"/>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8"/>
      <w:r w:rsidRPr="0043314F">
        <w:rPr>
          <w:rFonts w:ascii="Garamond" w:hAnsi="Garamond"/>
          <w:b/>
        </w:rPr>
        <w:t xml:space="preserve">  </w:t>
      </w:r>
      <w:r w:rsidRPr="0043314F">
        <w:rPr>
          <w:rFonts w:ascii="Garamond" w:hAnsi="Garamond"/>
          <w:b/>
        </w:rPr>
        <w:tab/>
      </w:r>
      <w:r w:rsidRPr="0043314F">
        <w:rPr>
          <w:rFonts w:ascii="Garamond" w:hAnsi="Garamond"/>
          <w:b/>
        </w:rPr>
        <w:tab/>
        <w:t xml:space="preserve">County:  </w:t>
      </w:r>
      <w:bookmarkStart w:id="29" w:name="Text4"/>
      <w:r w:rsidRPr="0043314F">
        <w:rPr>
          <w:rFonts w:ascii="Garamond" w:hAnsi="Garamond"/>
          <w:b/>
          <w:u w:val="single"/>
        </w:rPr>
        <w:fldChar w:fldCharType="begin">
          <w:ffData>
            <w:name w:val="Text4"/>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9"/>
      <w:r w:rsidRPr="0043314F">
        <w:rPr>
          <w:rFonts w:ascii="Garamond" w:hAnsi="Garamond"/>
          <w:b/>
        </w:rPr>
        <w:t xml:space="preserve">  </w:t>
      </w:r>
      <w:r w:rsidRPr="0043314F">
        <w:rPr>
          <w:rFonts w:ascii="Garamond" w:hAnsi="Garamond"/>
          <w:b/>
        </w:rPr>
        <w:tab/>
      </w:r>
      <w:r w:rsidRPr="0043314F">
        <w:rPr>
          <w:rFonts w:ascii="Garamond" w:hAnsi="Garamond"/>
          <w:b/>
        </w:rPr>
        <w:tab/>
        <w:t xml:space="preserve">Zip:  </w:t>
      </w:r>
      <w:bookmarkStart w:id="30" w:name="Text5"/>
      <w:r w:rsidRPr="0043314F">
        <w:rPr>
          <w:rFonts w:ascii="Garamond" w:hAnsi="Garamond"/>
          <w:b/>
          <w:u w:val="single"/>
        </w:rPr>
        <w:fldChar w:fldCharType="begin">
          <w:ffData>
            <w:name w:val="Text5"/>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0"/>
    </w:p>
    <w:p w14:paraId="1F1D7FE1" w14:textId="77777777" w:rsidR="00CF7C94" w:rsidRPr="0043314F" w:rsidRDefault="00CF7C94" w:rsidP="00CF7C94">
      <w:pPr>
        <w:spacing w:line="360" w:lineRule="auto"/>
        <w:rPr>
          <w:rFonts w:ascii="Garamond" w:hAnsi="Garamond"/>
          <w:b/>
          <w:u w:val="single"/>
        </w:rPr>
      </w:pPr>
      <w:r w:rsidRPr="0043314F">
        <w:rPr>
          <w:rFonts w:ascii="Garamond" w:hAnsi="Garamond"/>
          <w:b/>
        </w:rPr>
        <w:t>Property reference number (</w:t>
      </w:r>
      <w:r w:rsidRPr="0043314F">
        <w:rPr>
          <w:rFonts w:ascii="Garamond" w:hAnsi="Garamond"/>
          <w:b/>
          <w:i/>
        </w:rPr>
        <w:t>Appraisal District/Tax Office property number, etc.</w:t>
      </w:r>
      <w:r w:rsidRPr="0043314F">
        <w:rPr>
          <w:rFonts w:ascii="Garamond" w:hAnsi="Garamond"/>
          <w:b/>
        </w:rPr>
        <w:t xml:space="preserve">):  </w:t>
      </w:r>
      <w:bookmarkStart w:id="31" w:name="Text6"/>
      <w:r w:rsidRPr="0043314F">
        <w:rPr>
          <w:rFonts w:ascii="Garamond" w:hAnsi="Garamond"/>
          <w:b/>
          <w:u w:val="single"/>
        </w:rPr>
        <w:fldChar w:fldCharType="begin">
          <w:ffData>
            <w:name w:val="Text6"/>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1"/>
    </w:p>
    <w:p w14:paraId="49BF90FC" w14:textId="77777777" w:rsidR="00CF7C94" w:rsidRPr="0043314F" w:rsidRDefault="00CF7C94" w:rsidP="00CF7C94">
      <w:pPr>
        <w:spacing w:line="360" w:lineRule="auto"/>
        <w:rPr>
          <w:rFonts w:ascii="Garamond" w:hAnsi="Garamond"/>
          <w:b/>
        </w:rPr>
      </w:pPr>
      <w:r w:rsidRPr="0043314F">
        <w:rPr>
          <w:rFonts w:ascii="Garamond" w:hAnsi="Garamond"/>
          <w:b/>
        </w:rPr>
        <w:t>Legal Description (</w:t>
      </w:r>
      <w:r w:rsidRPr="0043314F">
        <w:rPr>
          <w:rFonts w:ascii="Garamond" w:hAnsi="Garamond"/>
          <w:b/>
          <w:i/>
        </w:rPr>
        <w:t>Lot and block, metes and bounds, etc.)</w:t>
      </w:r>
      <w:r w:rsidRPr="0043314F">
        <w:rPr>
          <w:rFonts w:ascii="Garamond" w:hAnsi="Garamond"/>
          <w:b/>
        </w:rPr>
        <w:t xml:space="preserve">:  </w:t>
      </w:r>
      <w:bookmarkStart w:id="32" w:name="Text7"/>
      <w:r w:rsidRPr="0043314F">
        <w:rPr>
          <w:rFonts w:ascii="Garamond" w:hAnsi="Garamond"/>
          <w:b/>
          <w:u w:val="single"/>
        </w:rPr>
        <w:fldChar w:fldCharType="begin">
          <w:ffData>
            <w:name w:val="Text7"/>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2"/>
    </w:p>
    <w:p w14:paraId="552A00DE" w14:textId="77777777" w:rsidR="00CF7C94" w:rsidRDefault="00CF7C94" w:rsidP="00CF7C94">
      <w:pPr>
        <w:spacing w:line="360" w:lineRule="auto"/>
        <w:rPr>
          <w:rFonts w:ascii="Garamond" w:hAnsi="Garamond"/>
          <w:b/>
        </w:rPr>
      </w:pPr>
    </w:p>
    <w:p w14:paraId="47701F03" w14:textId="77777777" w:rsidR="00CF7C94" w:rsidRPr="0043314F" w:rsidRDefault="00C85016" w:rsidP="00CF7C94">
      <w:pPr>
        <w:spacing w:line="360" w:lineRule="auto"/>
        <w:rPr>
          <w:rFonts w:ascii="Garamond" w:hAnsi="Garamond"/>
          <w:b/>
          <w:u w:val="single"/>
        </w:rPr>
      </w:pPr>
      <w:r w:rsidRPr="00802191">
        <w:rPr>
          <w:rFonts w:ascii="Garamond" w:hAnsi="Garamond"/>
          <w:b/>
        </w:rPr>
        <w:t>Designation</w:t>
      </w:r>
      <w:r w:rsidR="00CF7C94" w:rsidRPr="00802191">
        <w:rPr>
          <w:rFonts w:ascii="Garamond" w:hAnsi="Garamond"/>
          <w:b/>
        </w:rPr>
        <w:t xml:space="preserve"> description</w:t>
      </w:r>
      <w:r w:rsidR="00CF7C94" w:rsidRPr="00802191">
        <w:rPr>
          <w:rFonts w:ascii="Garamond" w:hAnsi="Garamond"/>
          <w:b/>
          <w:i/>
        </w:rPr>
        <w:t xml:space="preserve"> (</w:t>
      </w:r>
      <w:r w:rsidRPr="00802191">
        <w:rPr>
          <w:rFonts w:ascii="Garamond" w:hAnsi="Garamond"/>
          <w:b/>
          <w:i/>
        </w:rPr>
        <w:t xml:space="preserve">this is what the THC will have review authority over, ex: </w:t>
      </w:r>
      <w:r w:rsidR="00CF7C94" w:rsidRPr="00802191">
        <w:rPr>
          <w:rFonts w:ascii="Garamond" w:hAnsi="Garamond"/>
          <w:b/>
          <w:i/>
        </w:rPr>
        <w:t>“</w:t>
      </w:r>
      <w:r w:rsidR="00CF7C94" w:rsidRPr="0043314F">
        <w:rPr>
          <w:rFonts w:ascii="Garamond" w:hAnsi="Garamond"/>
          <w:b/>
          <w:i/>
        </w:rPr>
        <w:t>property encompassing the bridge and abutments,” “the 1936 portion of the County Consolidated High School building,” “the historic homestead, including the main house, barn, windmill, smokehouse and water well,” etc.</w:t>
      </w:r>
      <w:r w:rsidR="00CF7C94" w:rsidRPr="0043314F">
        <w:rPr>
          <w:rFonts w:ascii="Garamond" w:hAnsi="Garamond"/>
          <w:b/>
        </w:rPr>
        <w:t>):</w:t>
      </w:r>
    </w:p>
    <w:bookmarkStart w:id="33" w:name="Text8"/>
    <w:p w14:paraId="3362922E" w14:textId="77777777" w:rsidR="00CF7C94" w:rsidRPr="0043314F" w:rsidRDefault="00CF7C94" w:rsidP="00CF7C94">
      <w:pPr>
        <w:jc w:val="both"/>
        <w:rPr>
          <w:rFonts w:ascii="Garamond" w:hAnsi="Garamond"/>
          <w:b/>
        </w:rPr>
      </w:pPr>
      <w:r w:rsidRPr="0043314F">
        <w:rPr>
          <w:rFonts w:ascii="Garamond" w:hAnsi="Garamond"/>
          <w:b/>
          <w:u w:val="single"/>
        </w:rPr>
        <w:fldChar w:fldCharType="begin">
          <w:ffData>
            <w:name w:val="Text8"/>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3"/>
    </w:p>
    <w:p w14:paraId="678EAB40" w14:textId="77777777" w:rsidR="00CF7C94" w:rsidRPr="0043314F" w:rsidRDefault="00CF7C94" w:rsidP="00CF7C94">
      <w:pPr>
        <w:jc w:val="both"/>
        <w:rPr>
          <w:rFonts w:ascii="Garamond" w:hAnsi="Garamond"/>
          <w:b/>
        </w:rPr>
      </w:pPr>
    </w:p>
    <w:p w14:paraId="674CAD75" w14:textId="77777777" w:rsidR="00CF7C94" w:rsidRPr="0043314F" w:rsidRDefault="00CF7C94" w:rsidP="00CF7C94">
      <w:pPr>
        <w:jc w:val="both"/>
        <w:rPr>
          <w:rFonts w:ascii="Garamond" w:hAnsi="Garamond"/>
        </w:rPr>
      </w:pPr>
      <w:r w:rsidRPr="0043314F">
        <w:rPr>
          <w:rFonts w:ascii="Garamond" w:hAnsi="Garamond"/>
        </w:rPr>
        <w:t xml:space="preserve">The Recorded Texas Historic Landmark (RTHL) designation is awarded to historic structures deemed worthy of preservation for their architectural integrity and historical associations. Designated properties are afforded a measure of legal protection and become part of the recorded history of the </w:t>
      </w:r>
      <w:proofErr w:type="gramStart"/>
      <w:r w:rsidRPr="0043314F">
        <w:rPr>
          <w:rFonts w:ascii="Garamond" w:hAnsi="Garamond"/>
        </w:rPr>
        <w:t>state’s built</w:t>
      </w:r>
      <w:proofErr w:type="gramEnd"/>
      <w:r w:rsidRPr="0043314F">
        <w:rPr>
          <w:rFonts w:ascii="Garamond" w:hAnsi="Garamond"/>
        </w:rPr>
        <w:t xml:space="preserve"> environment.</w:t>
      </w:r>
    </w:p>
    <w:p w14:paraId="03A76156" w14:textId="77777777" w:rsidR="00CF7C94" w:rsidRPr="0043314F" w:rsidRDefault="0060432C" w:rsidP="00CF7C94">
      <w:pPr>
        <w:jc w:val="both"/>
        <w:rPr>
          <w:rFonts w:ascii="Garamond" w:hAnsi="Garamond"/>
        </w:rPr>
      </w:pPr>
      <w:r>
        <w:rPr>
          <w:rFonts w:ascii="Garamond" w:hAnsi="Garamond"/>
          <w:noProof/>
        </w:rPr>
        <mc:AlternateContent>
          <mc:Choice Requires="wps">
            <w:drawing>
              <wp:anchor distT="0" distB="0" distL="114300" distR="114300" simplePos="0" relativeHeight="251657728" behindDoc="1" locked="0" layoutInCell="1" allowOverlap="1" wp14:anchorId="42303CDA" wp14:editId="4F9B5F92">
                <wp:simplePos x="0" y="0"/>
                <wp:positionH relativeFrom="column">
                  <wp:posOffset>-76200</wp:posOffset>
                </wp:positionH>
                <wp:positionV relativeFrom="paragraph">
                  <wp:posOffset>106045</wp:posOffset>
                </wp:positionV>
                <wp:extent cx="5992495" cy="1238250"/>
                <wp:effectExtent l="0" t="0" r="2730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2495"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D091" id="Rectangle 7" o:spid="_x0000_s1026" style="position:absolute;margin-left:-6pt;margin-top:8.35pt;width:471.8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ecIgIAAD0EAAAOAAAAZHJzL2Uyb0RvYy54bWysU9uO0zAQfUfiHyy/0zSho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"/>
            </w:pict>
          </mc:Fallback>
        </mc:AlternateContent>
      </w:r>
    </w:p>
    <w:p w14:paraId="474DCF12" w14:textId="77777777" w:rsidR="00CF7C94" w:rsidRPr="0043314F" w:rsidRDefault="00CF7C94" w:rsidP="00CF7C94">
      <w:pPr>
        <w:jc w:val="both"/>
        <w:rPr>
          <w:rFonts w:ascii="Garamond" w:hAnsi="Garamond"/>
          <w:b/>
        </w:rPr>
      </w:pPr>
      <w:r w:rsidRPr="0043314F">
        <w:rPr>
          <w:rFonts w:ascii="Garamond" w:hAnsi="Garamond"/>
          <w:b/>
        </w:rPr>
        <w:t>Benefits of the RTHL designation:</w:t>
      </w:r>
    </w:p>
    <w:p w14:paraId="0F0DD389" w14:textId="77777777" w:rsidR="00CF7C94" w:rsidRPr="0043314F" w:rsidRDefault="00CF7C94" w:rsidP="00CF7C94">
      <w:pPr>
        <w:numPr>
          <w:ilvl w:val="0"/>
          <w:numId w:val="22"/>
        </w:numPr>
        <w:jc w:val="both"/>
        <w:rPr>
          <w:rFonts w:ascii="Garamond" w:hAnsi="Garamond"/>
        </w:rPr>
      </w:pPr>
      <w:r w:rsidRPr="0043314F">
        <w:rPr>
          <w:rFonts w:ascii="Garamond" w:hAnsi="Garamond"/>
        </w:rPr>
        <w:t>Recognition that a property is of local, regional or state significance.</w:t>
      </w:r>
    </w:p>
    <w:p w14:paraId="2078FB20" w14:textId="77777777" w:rsidR="00CF7C94" w:rsidRPr="0043314F" w:rsidRDefault="00CF7C94" w:rsidP="00CF7C94">
      <w:pPr>
        <w:numPr>
          <w:ilvl w:val="0"/>
          <w:numId w:val="22"/>
        </w:numPr>
        <w:jc w:val="both"/>
        <w:rPr>
          <w:rFonts w:ascii="Garamond" w:hAnsi="Garamond"/>
        </w:rPr>
      </w:pPr>
      <w:r w:rsidRPr="0043314F">
        <w:rPr>
          <w:rFonts w:ascii="Garamond" w:hAnsi="Garamond"/>
        </w:rPr>
        <w:t>Protection for up to 90 days from exterior alterations, including demolition or relocation.</w:t>
      </w:r>
    </w:p>
    <w:p w14:paraId="5C46B19F" w14:textId="77777777" w:rsidR="00CF7C94" w:rsidRPr="0043314F" w:rsidRDefault="00CF7C94" w:rsidP="00CF7C94">
      <w:pPr>
        <w:numPr>
          <w:ilvl w:val="0"/>
          <w:numId w:val="22"/>
        </w:numPr>
        <w:jc w:val="both"/>
        <w:rPr>
          <w:rFonts w:ascii="Garamond" w:hAnsi="Garamond"/>
        </w:rPr>
      </w:pPr>
      <w:r w:rsidRPr="0043314F">
        <w:rPr>
          <w:rFonts w:ascii="Garamond" w:hAnsi="Garamond"/>
        </w:rPr>
        <w:t>Ad valorem tax exemptions, where granted by local taxing authorities.</w:t>
      </w:r>
    </w:p>
    <w:p w14:paraId="1F19070B" w14:textId="77777777" w:rsidR="00CF7C94" w:rsidRPr="0043314F" w:rsidRDefault="00CF7C94" w:rsidP="00CF7C94">
      <w:pPr>
        <w:numPr>
          <w:ilvl w:val="0"/>
          <w:numId w:val="22"/>
        </w:numPr>
        <w:jc w:val="both"/>
        <w:rPr>
          <w:rFonts w:ascii="Garamond" w:hAnsi="Garamond"/>
        </w:rPr>
      </w:pPr>
      <w:r w:rsidRPr="0043314F">
        <w:rPr>
          <w:rFonts w:ascii="Garamond" w:hAnsi="Garamond"/>
        </w:rPr>
        <w:t>Inclusion in the Texas Historic Sites Atlas.</w:t>
      </w:r>
    </w:p>
    <w:p w14:paraId="1E2FE227" w14:textId="77777777" w:rsidR="00CF7C94" w:rsidRPr="0043314F" w:rsidRDefault="00CF7C94" w:rsidP="00CF7C94">
      <w:pPr>
        <w:numPr>
          <w:ilvl w:val="0"/>
          <w:numId w:val="22"/>
        </w:numPr>
        <w:jc w:val="both"/>
        <w:rPr>
          <w:rFonts w:ascii="Garamond" w:hAnsi="Garamond"/>
        </w:rPr>
      </w:pPr>
      <w:r w:rsidRPr="0043314F">
        <w:rPr>
          <w:rFonts w:ascii="Garamond" w:hAnsi="Garamond"/>
        </w:rPr>
        <w:t>Technical preservation assistance through the THC.</w:t>
      </w:r>
    </w:p>
    <w:p w14:paraId="2E03ABA4" w14:textId="77777777" w:rsidR="00CF7C94" w:rsidRPr="0043314F" w:rsidRDefault="00CF7C94" w:rsidP="00CF7C94">
      <w:pPr>
        <w:jc w:val="both"/>
        <w:rPr>
          <w:rFonts w:ascii="Garamond" w:hAnsi="Garamond"/>
        </w:rPr>
      </w:pPr>
    </w:p>
    <w:p w14:paraId="5DDC7244" w14:textId="77777777" w:rsidR="00CF7C94" w:rsidRPr="0043314F" w:rsidRDefault="00CF7C94" w:rsidP="00CF7C94">
      <w:pPr>
        <w:jc w:val="both"/>
        <w:rPr>
          <w:rFonts w:ascii="Garamond" w:hAnsi="Garamond"/>
          <w:b/>
        </w:rPr>
      </w:pPr>
      <w:r w:rsidRPr="0043314F">
        <w:rPr>
          <w:rFonts w:ascii="Garamond" w:hAnsi="Garamond"/>
          <w:b/>
        </w:rPr>
        <w:t>Responsibility of the property owner under the RTHL provision, as noted in Texas Government Code section 442.006 (f):</w:t>
      </w:r>
    </w:p>
    <w:p w14:paraId="6D1883AD" w14:textId="77777777" w:rsidR="00CF7C94" w:rsidRDefault="00CF7C94" w:rsidP="00CF7C94">
      <w:pPr>
        <w:pStyle w:val="HTMLPreformatted"/>
        <w:jc w:val="both"/>
        <w:rPr>
          <w:rFonts w:ascii="Garamond" w:hAnsi="Garamond" w:cs="Times New Roman"/>
          <w:i/>
          <w:sz w:val="24"/>
          <w:szCs w:val="24"/>
        </w:rPr>
      </w:pPr>
      <w:r w:rsidRPr="0043314F">
        <w:rPr>
          <w:rFonts w:ascii="Garamond" w:hAnsi="Garamond" w:cs="Times New Roman"/>
          <w:i/>
          <w:sz w:val="24"/>
          <w:szCs w:val="24"/>
        </w:rPr>
        <w:t xml:space="preserve">A person may not damage the historical or architectural integrity of a structure the commission has designated as a Recorded Texas Historic Landmark without notifying the commission at least 60 days before the date on which the action causing the damage is to begin.  After receiving the notice, the commission may waive the waiting period or, if the commission determines that a longer period will enhance the chance for preservation, it may require an additional waiting period of not longer than 30 days.  On the expiration of the time limits imposed by this section, the person may proceed, </w:t>
      </w:r>
      <w:r w:rsidRPr="0043314F">
        <w:rPr>
          <w:rFonts w:ascii="Garamond" w:hAnsi="Garamond" w:cs="Times New Roman"/>
          <w:i/>
          <w:sz w:val="24"/>
          <w:szCs w:val="24"/>
        </w:rPr>
        <w:lastRenderedPageBreak/>
        <w:t>but must proceed not later than the 180th day after the date on which notice was given or the notice is considered to have expired.</w:t>
      </w:r>
    </w:p>
    <w:p w14:paraId="6080700B" w14:textId="77777777"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t>Any proposed alterations beyond routine maintenance (replacing nails, screws, painting a feature that was previously painted, etc.) needs to be formally submitted to the Texas Historical Commission at least 60 days prior to the proposed start of construction.</w:t>
      </w:r>
    </w:p>
    <w:p w14:paraId="3A573AED" w14:textId="77777777"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t>The submission must include a cover letter explaining what building it is, who the project manager is, who the architect or contractor is, and who is doing the actual work on the building. In addition, a full scope of work submitted along with any plan drawings that can be provided are required. New materials that will be introduced to the building will also need to be listed (i.e. what type of new windows, vinyl, wood, or aluminum).</w:t>
      </w:r>
    </w:p>
    <w:p w14:paraId="3F7C6346" w14:textId="77777777"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Photographs of the building in its current state and close ups of the project areas are required to be sent in with all previously mentioned paperwork.</w:t>
      </w:r>
    </w:p>
    <w:p w14:paraId="21F951B8" w14:textId="77777777"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Once the submission is received by the THC, the contents are reviewed within 30 days and determined if the proposed work is appropriate. At this time, if Architect Reviewers with the THC are concerned about the proposed work, then they may want to schedule a site visit to talk with the building owners and architects.</w:t>
      </w:r>
    </w:p>
    <w:p w14:paraId="74C0B8C9" w14:textId="77777777"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The THC is allowed to extend the review period up to 90 if they feel there is improper work being proposed.</w:t>
      </w:r>
    </w:p>
    <w:p w14:paraId="207DF906" w14:textId="77777777"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t>At the end of the THC review period the building owner may continue the work as they choose. They are not required to follow the recommendations of the THC.</w:t>
      </w:r>
    </w:p>
    <w:p w14:paraId="1BC7145A" w14:textId="77777777" w:rsidR="00C85016" w:rsidRPr="00802191" w:rsidRDefault="00C85016" w:rsidP="00B57CD8">
      <w:pPr>
        <w:pStyle w:val="ListParagraph"/>
        <w:numPr>
          <w:ilvl w:val="1"/>
          <w:numId w:val="25"/>
        </w:numPr>
        <w:ind w:left="720" w:right="360"/>
        <w:jc w:val="both"/>
        <w:rPr>
          <w:rFonts w:ascii="Garamond" w:hAnsi="Garamond" w:cstheme="minorHAnsi"/>
          <w:sz w:val="24"/>
        </w:rPr>
      </w:pPr>
      <w:r w:rsidRPr="00802191">
        <w:rPr>
          <w:rFonts w:ascii="Garamond" w:hAnsi="Garamond" w:cstheme="minorHAnsi"/>
          <w:sz w:val="24"/>
        </w:rPr>
        <w:t xml:space="preserve">If alterations to the building are detrimental to the historic integrity of the building the THC may involve the Marker Department and remove the RTHL designation from the building. However, the THC strives to work with owners as much as </w:t>
      </w:r>
      <w:proofErr w:type="gramStart"/>
      <w:r w:rsidRPr="00802191">
        <w:rPr>
          <w:rFonts w:ascii="Garamond" w:hAnsi="Garamond" w:cstheme="minorHAnsi"/>
          <w:sz w:val="24"/>
        </w:rPr>
        <w:t>possible</w:t>
      </w:r>
      <w:proofErr w:type="gramEnd"/>
      <w:r w:rsidRPr="00802191">
        <w:rPr>
          <w:rFonts w:ascii="Garamond" w:hAnsi="Garamond" w:cstheme="minorHAnsi"/>
          <w:sz w:val="24"/>
        </w:rPr>
        <w:t xml:space="preserve"> so this does not happen.</w:t>
      </w:r>
    </w:p>
    <w:p w14:paraId="3F648AE0" w14:textId="77777777" w:rsidR="00CF7C94" w:rsidRPr="0043314F" w:rsidRDefault="00CF7C94" w:rsidP="00CF7C94">
      <w:pPr>
        <w:pStyle w:val="HTMLPreformatted"/>
        <w:jc w:val="both"/>
        <w:rPr>
          <w:rFonts w:ascii="Garamond" w:hAnsi="Garamond" w:cs="Times New Roman"/>
          <w:sz w:val="24"/>
          <w:szCs w:val="24"/>
        </w:rPr>
      </w:pPr>
    </w:p>
    <w:p w14:paraId="0F308679" w14:textId="77777777" w:rsidR="00CF7C94" w:rsidRPr="0043314F" w:rsidRDefault="00CF7C94" w:rsidP="00CF7C94">
      <w:pPr>
        <w:pStyle w:val="HTMLPreformatted"/>
        <w:jc w:val="both"/>
        <w:rPr>
          <w:rFonts w:ascii="Garamond" w:hAnsi="Garamond" w:cs="Times New Roman"/>
          <w:b/>
          <w:sz w:val="24"/>
          <w:szCs w:val="24"/>
        </w:rPr>
      </w:pPr>
      <w:r w:rsidRPr="0043314F">
        <w:rPr>
          <w:rFonts w:ascii="Garamond" w:hAnsi="Garamond" w:cs="Times New Roman"/>
          <w:b/>
          <w:sz w:val="24"/>
          <w:szCs w:val="24"/>
        </w:rPr>
        <w:t>Additionally:</w:t>
      </w:r>
    </w:p>
    <w:p w14:paraId="53A3944A"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The designation requires the public display of the RTHL marker. The marker is the property of the State of Texas and may not be removed or relocated without the prior permission of the Texas Historical Commission.</w:t>
      </w:r>
    </w:p>
    <w:p w14:paraId="457CCDE6"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RTHL status is a permanent designation which is retained with the property even upon transfer of ownership. Only the Texas Historical Commission may remove the designation.</w:t>
      </w:r>
    </w:p>
    <w:p w14:paraId="5FF3C36C"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Structures designated as RTHLs do not have to be open to the public, but the marker must be accessible to the public.</w:t>
      </w:r>
    </w:p>
    <w:p w14:paraId="259D0264"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RTHL designation does not imply eligibility for federal tax incentives for rehabilitation.</w:t>
      </w:r>
    </w:p>
    <w:p w14:paraId="13718F59" w14:textId="77777777" w:rsidR="00CF7C94" w:rsidRPr="0043314F" w:rsidRDefault="00CF7C94" w:rsidP="00CF7C94">
      <w:pPr>
        <w:pStyle w:val="HTMLPreformatted"/>
        <w:ind w:left="360"/>
        <w:jc w:val="both"/>
        <w:rPr>
          <w:rFonts w:ascii="Garamond" w:hAnsi="Garamond" w:cs="Times New Roman"/>
          <w:sz w:val="24"/>
          <w:szCs w:val="24"/>
        </w:rPr>
      </w:pPr>
    </w:p>
    <w:p w14:paraId="0694F4B8" w14:textId="77777777" w:rsidR="00CF7C94" w:rsidRPr="0043314F" w:rsidRDefault="00CF7C94" w:rsidP="00CF7C94">
      <w:pPr>
        <w:pStyle w:val="Heading1"/>
        <w:jc w:val="both"/>
        <w:rPr>
          <w:rFonts w:ascii="Garamond" w:hAnsi="Garamond"/>
          <w:sz w:val="24"/>
        </w:rPr>
      </w:pPr>
      <w:r w:rsidRPr="0043314F">
        <w:rPr>
          <w:rFonts w:ascii="Garamond" w:hAnsi="Garamond"/>
          <w:sz w:val="24"/>
        </w:rPr>
        <w:t xml:space="preserve">I, </w:t>
      </w:r>
      <w:r w:rsidRPr="00C53A81">
        <w:rPr>
          <w:rFonts w:ascii="Garamond" w:hAnsi="Garamond"/>
          <w:sz w:val="24"/>
          <w:u w:val="single"/>
        </w:rPr>
        <w:fldChar w:fldCharType="begin">
          <w:ffData>
            <w:name w:val="Text9"/>
            <w:enabled/>
            <w:calcOnExit w:val="0"/>
            <w:textInput/>
          </w:ffData>
        </w:fldChar>
      </w:r>
      <w:bookmarkStart w:id="34" w:name="Text9"/>
      <w:r w:rsidRPr="00C53A81">
        <w:rPr>
          <w:rFonts w:ascii="Garamond" w:hAnsi="Garamond"/>
          <w:sz w:val="24"/>
          <w:u w:val="single"/>
        </w:rPr>
        <w:instrText xml:space="preserve"> FORMTEXT </w:instrText>
      </w:r>
      <w:r w:rsidRPr="00C53A81">
        <w:rPr>
          <w:rFonts w:ascii="Garamond" w:hAnsi="Garamond"/>
          <w:sz w:val="24"/>
          <w:u w:val="single"/>
        </w:rPr>
      </w:r>
      <w:r w:rsidRPr="00C53A81">
        <w:rPr>
          <w:rFonts w:ascii="Garamond" w:hAnsi="Garamond"/>
          <w:sz w:val="24"/>
          <w:u w:val="single"/>
        </w:rPr>
        <w:fldChar w:fldCharType="separate"/>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sz w:val="24"/>
          <w:u w:val="single"/>
        </w:rPr>
        <w:fldChar w:fldCharType="end"/>
      </w:r>
      <w:bookmarkEnd w:id="34"/>
      <w:r w:rsidRPr="0043314F">
        <w:rPr>
          <w:rFonts w:ascii="Garamond" w:hAnsi="Garamond"/>
          <w:sz w:val="24"/>
        </w:rPr>
        <w:t xml:space="preserve">, certify that I am the legal owner or </w:t>
      </w:r>
      <w:r>
        <w:rPr>
          <w:rFonts w:ascii="Garamond" w:hAnsi="Garamond"/>
          <w:sz w:val="24"/>
        </w:rPr>
        <w:t xml:space="preserve">authorized </w:t>
      </w:r>
      <w:r w:rsidRPr="0043314F">
        <w:rPr>
          <w:rFonts w:ascii="Garamond" w:hAnsi="Garamond"/>
          <w:sz w:val="24"/>
        </w:rPr>
        <w:t>representative of the property owner noted herein, and further certify that I have read the information regarding Recorded Texas Historic Landmarks and that I voluntarily seek the designation for the property described herein. I further certify that I will comply with the provisions of Texas Government Code § 442.006.</w:t>
      </w:r>
    </w:p>
    <w:p w14:paraId="1B7CF0D7" w14:textId="77777777" w:rsidR="00CF7C94" w:rsidRPr="0043314F" w:rsidRDefault="00CF7C94" w:rsidP="00CF7C94"/>
    <w:p w14:paraId="23303236" w14:textId="77777777" w:rsidR="00CF7C94" w:rsidRPr="0043314F" w:rsidRDefault="00CF7C94" w:rsidP="00CF7C94">
      <w:pPr>
        <w:rPr>
          <w:rFonts w:ascii="Garamond" w:hAnsi="Garamond"/>
          <w:b/>
        </w:rPr>
        <w:sectPr w:rsidR="00CF7C94" w:rsidRPr="0043314F" w:rsidSect="00BA5F88">
          <w:headerReference w:type="even" r:id="rId21"/>
          <w:headerReference w:type="default" r:id="rId22"/>
          <w:headerReference w:type="first" r:id="rId23"/>
          <w:type w:val="continuous"/>
          <w:pgSz w:w="12240" w:h="15840"/>
          <w:pgMar w:top="1440" w:right="1440" w:bottom="1440" w:left="1440" w:header="720" w:footer="720" w:gutter="0"/>
          <w:cols w:space="720"/>
          <w:docGrid w:linePitch="360"/>
        </w:sectPr>
      </w:pPr>
    </w:p>
    <w:p w14:paraId="0B030DBF" w14:textId="77777777" w:rsidR="00CF7C94" w:rsidRPr="0043314F" w:rsidRDefault="00CF7C94" w:rsidP="00953F87">
      <w:pPr>
        <w:spacing w:line="360" w:lineRule="auto"/>
        <w:ind w:left="720"/>
        <w:rPr>
          <w:rFonts w:ascii="Garamond" w:hAnsi="Garamond"/>
          <w:b/>
          <w:u w:val="single"/>
        </w:rPr>
      </w:pPr>
      <w:r w:rsidRPr="0043314F">
        <w:rPr>
          <w:rFonts w:ascii="Garamond" w:hAnsi="Garamond"/>
          <w:b/>
        </w:rPr>
        <w:t xml:space="preserve">Name (print): </w:t>
      </w:r>
      <w:bookmarkStart w:id="35" w:name="Text12"/>
      <w:r w:rsidRPr="0043314F">
        <w:rPr>
          <w:rFonts w:ascii="Garamond" w:hAnsi="Garamond"/>
          <w:b/>
          <w:u w:val="single"/>
        </w:rPr>
        <w:fldChar w:fldCharType="begin">
          <w:ffData>
            <w:name w:val="Text12"/>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5"/>
    </w:p>
    <w:p w14:paraId="0F3320D8" w14:textId="77777777" w:rsidR="00CF7C94" w:rsidRPr="0043314F" w:rsidRDefault="00CF7C94" w:rsidP="00953F87">
      <w:pPr>
        <w:spacing w:line="360" w:lineRule="auto"/>
        <w:ind w:left="720"/>
        <w:rPr>
          <w:rFonts w:ascii="Garamond" w:hAnsi="Garamond"/>
          <w:b/>
          <w:u w:val="single"/>
        </w:rPr>
      </w:pPr>
      <w:r w:rsidRPr="0043314F">
        <w:rPr>
          <w:rFonts w:ascii="Garamond" w:hAnsi="Garamond"/>
          <w:b/>
        </w:rPr>
        <w:t xml:space="preserve">Mailing address: </w:t>
      </w:r>
      <w:bookmarkStart w:id="36" w:name="Text11"/>
      <w:r w:rsidRPr="0043314F">
        <w:rPr>
          <w:rFonts w:ascii="Garamond" w:hAnsi="Garamond"/>
          <w:b/>
          <w:u w:val="single"/>
        </w:rPr>
        <w:fldChar w:fldCharType="begin">
          <w:ffData>
            <w:name w:val="Text11"/>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6"/>
    </w:p>
    <w:p w14:paraId="377FCABF" w14:textId="77777777" w:rsidR="00CF7C94" w:rsidRDefault="00CF7C94" w:rsidP="00953F87">
      <w:pPr>
        <w:spacing w:line="360" w:lineRule="auto"/>
        <w:ind w:left="720"/>
        <w:rPr>
          <w:rFonts w:ascii="Garamond" w:hAnsi="Garamond"/>
          <w:b/>
          <w:u w:val="single"/>
        </w:rPr>
      </w:pPr>
      <w:r w:rsidRPr="0043314F">
        <w:rPr>
          <w:rFonts w:ascii="Garamond" w:hAnsi="Garamond"/>
          <w:b/>
        </w:rPr>
        <w:t xml:space="preserve">City, state, zip: </w:t>
      </w:r>
      <w:bookmarkStart w:id="37" w:name="Text10"/>
      <w:r w:rsidRPr="0043314F">
        <w:rPr>
          <w:rFonts w:ascii="Garamond" w:hAnsi="Garamond"/>
          <w:b/>
          <w:u w:val="single"/>
        </w:rPr>
        <w:fldChar w:fldCharType="begin">
          <w:ffData>
            <w:name w:val="Text10"/>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7"/>
    </w:p>
    <w:p w14:paraId="3C91D7C8" w14:textId="77777777" w:rsidR="00CF7C94" w:rsidRPr="008B7733" w:rsidRDefault="00CF7C94" w:rsidP="00953F87">
      <w:pPr>
        <w:spacing w:line="360" w:lineRule="auto"/>
        <w:ind w:left="720"/>
        <w:rPr>
          <w:rFonts w:ascii="Garamond" w:hAnsi="Garamond"/>
          <w:b/>
        </w:rPr>
      </w:pPr>
      <w:r w:rsidRPr="0043314F">
        <w:rPr>
          <w:rFonts w:ascii="Garamond" w:hAnsi="Garamond"/>
          <w:b/>
        </w:rPr>
        <w:t xml:space="preserve">Phone: </w:t>
      </w:r>
      <w:bookmarkStart w:id="38" w:name="Text13"/>
      <w:r>
        <w:rPr>
          <w:rFonts w:ascii="Garamond" w:hAnsi="Garamond"/>
          <w:b/>
          <w:u w:val="single"/>
        </w:rPr>
        <w:fldChar w:fldCharType="begin">
          <w:ffData>
            <w:name w:val="Text1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8"/>
      <w:r>
        <w:rPr>
          <w:rFonts w:ascii="Garamond" w:hAnsi="Garamond"/>
          <w:b/>
        </w:rPr>
        <w:tab/>
      </w:r>
      <w:r>
        <w:rPr>
          <w:rFonts w:ascii="Garamond" w:hAnsi="Garamond"/>
          <w:b/>
        </w:rPr>
        <w:tab/>
      </w:r>
      <w:r w:rsidRPr="0043314F">
        <w:rPr>
          <w:rFonts w:ascii="Garamond" w:hAnsi="Garamond"/>
          <w:b/>
        </w:rPr>
        <w:t xml:space="preserve">Date:  </w:t>
      </w:r>
      <w:bookmarkStart w:id="39" w:name="Text14"/>
      <w:r>
        <w:rPr>
          <w:rFonts w:ascii="Garamond" w:hAnsi="Garamond"/>
          <w:b/>
          <w:u w:val="single"/>
        </w:rPr>
        <w:fldChar w:fldCharType="begin">
          <w:ffData>
            <w:name w:val="Text1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9"/>
    </w:p>
    <w:p w14:paraId="420FD7B1" w14:textId="77777777" w:rsidR="00CF7C94" w:rsidRDefault="00CF7C94" w:rsidP="00953F87">
      <w:pPr>
        <w:spacing w:line="360" w:lineRule="auto"/>
        <w:ind w:left="720"/>
        <w:rPr>
          <w:rFonts w:ascii="Garamond" w:hAnsi="Garamond"/>
          <w:b/>
        </w:rPr>
        <w:sectPr w:rsidR="00CF7C94" w:rsidSect="006B0938">
          <w:type w:val="continuous"/>
          <w:pgSz w:w="12240" w:h="15840"/>
          <w:pgMar w:top="720" w:right="720" w:bottom="547" w:left="720" w:header="720" w:footer="720" w:gutter="0"/>
          <w:cols w:space="1152"/>
          <w:docGrid w:linePitch="360"/>
        </w:sectPr>
      </w:pPr>
    </w:p>
    <w:p w14:paraId="74D27871" w14:textId="77777777" w:rsidR="00CF7C94" w:rsidRDefault="00CF7C94" w:rsidP="00953F87">
      <w:pPr>
        <w:spacing w:line="360" w:lineRule="auto"/>
        <w:ind w:left="720"/>
        <w:rPr>
          <w:rFonts w:ascii="Garamond" w:hAnsi="Garamond"/>
          <w:b/>
        </w:rPr>
      </w:pPr>
    </w:p>
    <w:p w14:paraId="49636A68" w14:textId="77777777" w:rsidR="00CF7C94" w:rsidRPr="0043314F" w:rsidRDefault="00CF7C94" w:rsidP="00953F87">
      <w:pPr>
        <w:spacing w:line="360" w:lineRule="auto"/>
        <w:ind w:left="720"/>
        <w:rPr>
          <w:rFonts w:ascii="Garamond" w:hAnsi="Garamond"/>
          <w:b/>
          <w:u w:val="single"/>
        </w:rPr>
      </w:pPr>
      <w:r w:rsidRPr="0043314F">
        <w:rPr>
          <w:rFonts w:ascii="Garamond" w:hAnsi="Garamond"/>
          <w:b/>
        </w:rPr>
        <w:t>Signature</w:t>
      </w:r>
      <w:r w:rsidRPr="008B7733">
        <w:rPr>
          <w:rFonts w:ascii="Garamond" w:hAnsi="Garamond"/>
          <w:b/>
        </w:rPr>
        <w:t xml:space="preserve">:  </w:t>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Pr>
          <w:rFonts w:ascii="Garamond" w:hAnsi="Garamond"/>
          <w:b/>
          <w:u w:val="single"/>
        </w:rPr>
        <w:t>_________</w:t>
      </w:r>
    </w:p>
    <w:p w14:paraId="05F5EC3B" w14:textId="77777777" w:rsidR="00CF7C94" w:rsidRDefault="00CF7C94" w:rsidP="00CF7C94">
      <w:pPr>
        <w:tabs>
          <w:tab w:val="left" w:pos="6480"/>
        </w:tabs>
        <w:rPr>
          <w:rFonts w:ascii="Garamond" w:hAnsi="Garamond"/>
          <w:b/>
          <w:sz w:val="20"/>
          <w:szCs w:val="20"/>
        </w:rPr>
        <w:sectPr w:rsidR="00CF7C94" w:rsidSect="006B0938">
          <w:type w:val="continuous"/>
          <w:pgSz w:w="12240" w:h="15840"/>
          <w:pgMar w:top="720" w:right="720" w:bottom="547" w:left="720" w:header="720" w:footer="720" w:gutter="0"/>
          <w:cols w:space="1152"/>
          <w:docGrid w:linePitch="360"/>
        </w:sectPr>
      </w:pPr>
    </w:p>
    <w:p w14:paraId="46743BBF" w14:textId="77777777" w:rsidR="00CF7C94" w:rsidRDefault="00CF7C94" w:rsidP="00CF7C94">
      <w:pPr>
        <w:rPr>
          <w:b/>
          <w:bCs/>
          <w:sz w:val="22"/>
          <w:szCs w:val="22"/>
        </w:rPr>
      </w:pPr>
    </w:p>
    <w:p w14:paraId="7424DD95" w14:textId="77777777" w:rsidR="00CF7C94" w:rsidRDefault="00CF7C94" w:rsidP="00CF7C94">
      <w:pPr>
        <w:rPr>
          <w:b/>
          <w:bCs/>
          <w:sz w:val="22"/>
          <w:szCs w:val="22"/>
        </w:rPr>
      </w:pPr>
    </w:p>
    <w:p w14:paraId="45559D1B" w14:textId="77777777" w:rsidR="00CF7C94" w:rsidRDefault="00CF7C94" w:rsidP="00CF7C94">
      <w:pPr>
        <w:rPr>
          <w:b/>
          <w:bCs/>
          <w:sz w:val="22"/>
          <w:szCs w:val="22"/>
        </w:rPr>
      </w:pPr>
      <w:r>
        <w:rPr>
          <w:b/>
          <w:bCs/>
          <w:sz w:val="22"/>
          <w:szCs w:val="22"/>
        </w:rPr>
        <w:t>THE STATE OF TEXAS</w:t>
      </w:r>
      <w:r>
        <w:rPr>
          <w:b/>
          <w:bCs/>
          <w:sz w:val="22"/>
          <w:szCs w:val="22"/>
        </w:rPr>
        <w:tab/>
      </w:r>
      <w:r>
        <w:rPr>
          <w:b/>
          <w:bCs/>
          <w:sz w:val="22"/>
          <w:szCs w:val="22"/>
        </w:rPr>
        <w:tab/>
      </w:r>
      <w:r>
        <w:rPr>
          <w:b/>
          <w:bCs/>
          <w:sz w:val="22"/>
          <w:szCs w:val="22"/>
        </w:rPr>
        <w:tab/>
      </w:r>
      <w:r>
        <w:rPr>
          <w:b/>
          <w:bCs/>
          <w:sz w:val="22"/>
          <w:szCs w:val="22"/>
        </w:rPr>
        <w:sym w:font="Onyx BT" w:char="00A7"/>
      </w:r>
    </w:p>
    <w:p w14:paraId="0078F7F1"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sym w:font="Onyx BT" w:char="00A7"/>
      </w:r>
    </w:p>
    <w:p w14:paraId="3BCC97F1" w14:textId="77777777" w:rsidR="00CF7C94" w:rsidRDefault="00CF7C94" w:rsidP="00CF7C94">
      <w:pPr>
        <w:rPr>
          <w:b/>
          <w:bCs/>
          <w:sz w:val="22"/>
          <w:szCs w:val="22"/>
        </w:rPr>
      </w:pPr>
      <w:r>
        <w:rPr>
          <w:b/>
          <w:bCs/>
          <w:sz w:val="22"/>
          <w:szCs w:val="22"/>
        </w:rPr>
        <w:t>COUNTY OF _______________________</w:t>
      </w:r>
      <w:r>
        <w:rPr>
          <w:b/>
          <w:bCs/>
          <w:sz w:val="22"/>
          <w:szCs w:val="22"/>
        </w:rPr>
        <w:tab/>
      </w:r>
      <w:r>
        <w:rPr>
          <w:b/>
          <w:bCs/>
          <w:sz w:val="22"/>
          <w:szCs w:val="22"/>
        </w:rPr>
        <w:sym w:font="Onyx BT" w:char="00A7"/>
      </w:r>
    </w:p>
    <w:p w14:paraId="32EDC5A7" w14:textId="77777777" w:rsidR="00CF7C94" w:rsidRDefault="00CF7C94" w:rsidP="00CF7C94">
      <w:pPr>
        <w:rPr>
          <w:b/>
          <w:bCs/>
          <w:sz w:val="16"/>
          <w:szCs w:val="16"/>
        </w:rPr>
      </w:pPr>
    </w:p>
    <w:p w14:paraId="66C47973" w14:textId="77777777" w:rsidR="00CF7C94" w:rsidRDefault="00CF7C94" w:rsidP="00CF7C94">
      <w:pPr>
        <w:rPr>
          <w:b/>
          <w:bCs/>
          <w:sz w:val="22"/>
          <w:szCs w:val="22"/>
        </w:rPr>
      </w:pPr>
      <w:r>
        <w:rPr>
          <w:b/>
          <w:bCs/>
          <w:sz w:val="22"/>
          <w:szCs w:val="22"/>
        </w:rPr>
        <w:tab/>
        <w:t>BEFORE ME, the undersigned authority, on this day personally appeared ___________________________, known to me to be a credible person, whose name is above subscribed, and said person swore to me the statements contained herein are true and correct.</w:t>
      </w:r>
    </w:p>
    <w:p w14:paraId="1A740C31" w14:textId="77777777" w:rsidR="00CF7C94" w:rsidRDefault="00CF7C94" w:rsidP="00CF7C94">
      <w:pPr>
        <w:rPr>
          <w:b/>
          <w:bCs/>
          <w:sz w:val="22"/>
          <w:szCs w:val="22"/>
        </w:rPr>
      </w:pPr>
    </w:p>
    <w:p w14:paraId="71047E5A" w14:textId="55060D94" w:rsidR="00CF7C94" w:rsidRDefault="00CF7C94" w:rsidP="00CF7C94">
      <w:pPr>
        <w:rPr>
          <w:b/>
          <w:bCs/>
          <w:sz w:val="22"/>
          <w:szCs w:val="22"/>
        </w:rPr>
      </w:pPr>
      <w:r>
        <w:rPr>
          <w:b/>
          <w:bCs/>
          <w:sz w:val="22"/>
          <w:szCs w:val="22"/>
        </w:rPr>
        <w:tab/>
        <w:t>SUBSCRIBED AND SWORN TO BEFORE ME on this ______ day of _____________, 20</w:t>
      </w:r>
      <w:r w:rsidR="00236CEC">
        <w:rPr>
          <w:b/>
          <w:bCs/>
          <w:sz w:val="22"/>
          <w:szCs w:val="22"/>
        </w:rPr>
        <w:t>2</w:t>
      </w:r>
      <w:r w:rsidR="00033F29">
        <w:rPr>
          <w:b/>
          <w:bCs/>
          <w:sz w:val="22"/>
          <w:szCs w:val="22"/>
        </w:rPr>
        <w:t>1</w:t>
      </w:r>
      <w:r>
        <w:rPr>
          <w:b/>
          <w:bCs/>
          <w:sz w:val="22"/>
          <w:szCs w:val="22"/>
        </w:rPr>
        <w:t>.</w:t>
      </w:r>
    </w:p>
    <w:p w14:paraId="547038A2"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70397517" w14:textId="77777777" w:rsidR="00CF7C94" w:rsidRDefault="00CF7C94" w:rsidP="00CF7C94">
      <w:pPr>
        <w:rPr>
          <w:b/>
          <w:bCs/>
          <w:sz w:val="22"/>
          <w:szCs w:val="22"/>
        </w:rPr>
      </w:pPr>
    </w:p>
    <w:p w14:paraId="674DF62E" w14:textId="77777777" w:rsidR="00CF7C94" w:rsidRDefault="00CF7C94" w:rsidP="00CF7C94">
      <w:pPr>
        <w:rPr>
          <w:b/>
          <w:bCs/>
          <w:sz w:val="22"/>
          <w:szCs w:val="22"/>
        </w:rPr>
      </w:pPr>
    </w:p>
    <w:p w14:paraId="34EA223F"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t>________________________________________________</w:t>
      </w:r>
    </w:p>
    <w:p w14:paraId="15309512"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t>NOTARY PUBLIC in and for the STATE OF TEXAS</w:t>
      </w:r>
    </w:p>
    <w:p w14:paraId="03D38046" w14:textId="77777777" w:rsidR="00D95710" w:rsidRDefault="00B45291" w:rsidP="00D95710">
      <w:r>
        <w:rPr>
          <w:noProof/>
        </w:rPr>
        <w:drawing>
          <wp:anchor distT="0" distB="0" distL="114300" distR="114300" simplePos="0" relativeHeight="251654656" behindDoc="0" locked="0" layoutInCell="1" allowOverlap="1" wp14:anchorId="16AE3EDB" wp14:editId="35AE10BB">
            <wp:simplePos x="0" y="0"/>
            <wp:positionH relativeFrom="column">
              <wp:posOffset>3486150</wp:posOffset>
            </wp:positionH>
            <wp:positionV relativeFrom="paragraph">
              <wp:posOffset>163195</wp:posOffset>
            </wp:positionV>
            <wp:extent cx="2247900" cy="850900"/>
            <wp:effectExtent l="0" t="0" r="0" b="0"/>
            <wp:wrapNone/>
            <wp:docPr id="5" name="Picture 4"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c_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900" cy="850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71C4A01C" wp14:editId="1F3F4BA2">
                <wp:simplePos x="0" y="0"/>
                <wp:positionH relativeFrom="column">
                  <wp:posOffset>-123825</wp:posOffset>
                </wp:positionH>
                <wp:positionV relativeFrom="paragraph">
                  <wp:posOffset>101600</wp:posOffset>
                </wp:positionV>
                <wp:extent cx="2743200" cy="9937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62F49" w14:textId="77777777" w:rsidR="00A56219" w:rsidRPr="002B6E0B" w:rsidRDefault="00A56219" w:rsidP="00FC6074">
                            <w:pPr>
                              <w:rPr>
                                <w:rFonts w:ascii="Garamond" w:hAnsi="Garamond"/>
                              </w:rPr>
                            </w:pPr>
                            <w:r w:rsidRPr="002B6E0B">
                              <w:rPr>
                                <w:rFonts w:ascii="Garamond" w:hAnsi="Garamond"/>
                              </w:rPr>
                              <w:t>Texas Historical Commission</w:t>
                            </w:r>
                          </w:p>
                          <w:p w14:paraId="6490A9A8" w14:textId="77777777" w:rsidR="00A56219" w:rsidRPr="002B6E0B" w:rsidRDefault="00A56219" w:rsidP="00FC6074">
                            <w:pPr>
                              <w:rPr>
                                <w:rFonts w:ascii="Garamond" w:hAnsi="Garamond"/>
                              </w:rPr>
                            </w:pPr>
                            <w:smartTag w:uri="urn:schemas-microsoft-com:office:smarttags" w:element="PersonName">
                              <w:r w:rsidRPr="002B6E0B">
                                <w:rPr>
                                  <w:rFonts w:ascii="Garamond" w:hAnsi="Garamond"/>
                                </w:rPr>
                                <w:t>History</w:t>
                              </w:r>
                            </w:smartTag>
                            <w:r w:rsidRPr="002B6E0B">
                              <w:rPr>
                                <w:rFonts w:ascii="Garamond" w:hAnsi="Garamond"/>
                              </w:rPr>
                              <w:t xml:space="preserve"> Programs Division</w:t>
                            </w:r>
                          </w:p>
                          <w:p w14:paraId="1CC97D55" w14:textId="77777777" w:rsidR="00A56219" w:rsidRPr="002B6E0B" w:rsidRDefault="00A56219" w:rsidP="00FC6074">
                            <w:pPr>
                              <w:rPr>
                                <w:rFonts w:ascii="Garamond" w:hAnsi="Garamond"/>
                              </w:rPr>
                            </w:pPr>
                            <w:r w:rsidRPr="002B6E0B">
                              <w:rPr>
                                <w:rFonts w:ascii="Garamond" w:hAnsi="Garamond"/>
                              </w:rPr>
                              <w:t>P.O. Box 12276, Austin, TX 78711-2276</w:t>
                            </w:r>
                          </w:p>
                          <w:p w14:paraId="78D9DD8C" w14:textId="77777777" w:rsidR="00A56219" w:rsidRPr="002B6E0B" w:rsidRDefault="00A56219" w:rsidP="00FC6074">
                            <w:pPr>
                              <w:rPr>
                                <w:rFonts w:ascii="Garamond" w:hAnsi="Garamond"/>
                              </w:rPr>
                            </w:pPr>
                            <w:r w:rsidRPr="002B6E0B">
                              <w:rPr>
                                <w:rFonts w:ascii="Garamond" w:hAnsi="Garamond"/>
                              </w:rPr>
                              <w:t>Phone 512/463-5853</w:t>
                            </w:r>
                          </w:p>
                          <w:p w14:paraId="5915427D" w14:textId="77777777" w:rsidR="00A56219" w:rsidRPr="002B6E0B" w:rsidRDefault="00DA61AB" w:rsidP="00FC6074">
                            <w:pPr>
                              <w:rPr>
                                <w:rFonts w:ascii="Garamond" w:hAnsi="Garamond"/>
                              </w:rPr>
                            </w:pPr>
                            <w:hyperlink r:id="rId25" w:history="1">
                              <w:r w:rsidR="00A56219" w:rsidRPr="0005535A">
                                <w:rPr>
                                  <w:rStyle w:val="Hyperlink"/>
                                  <w:rFonts w:ascii="Garamond" w:hAnsi="Garamond"/>
                                </w:rPr>
                                <w:t>markers@thc.texas.gov</w:t>
                              </w:r>
                            </w:hyperlink>
                            <w:r w:rsidR="00A56219">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A01C" id="_x0000_t202" coordsize="21600,21600" o:spt="202" path="m,l,21600r21600,l21600,xe">
                <v:stroke joinstyle="miter"/>
                <v:path gradientshapeok="t" o:connecttype="rect"/>
              </v:shapetype>
              <v:shape id="Text Box 5" o:spid="_x0000_s1026" type="#_x0000_t202" style="position:absolute;margin-left:-9.75pt;margin-top:8pt;width:3in;height:7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" stroked="f">
                <v:textbox>
                  <w:txbxContent>
                    <w:p w14:paraId="09462F49" w14:textId="77777777" w:rsidR="00A56219" w:rsidRPr="002B6E0B" w:rsidRDefault="00A56219" w:rsidP="00FC6074">
                      <w:pPr>
                        <w:rPr>
                          <w:rFonts w:ascii="Garamond" w:hAnsi="Garamond"/>
                        </w:rPr>
                      </w:pPr>
                      <w:r w:rsidRPr="002B6E0B">
                        <w:rPr>
                          <w:rFonts w:ascii="Garamond" w:hAnsi="Garamond"/>
                        </w:rPr>
                        <w:t>Texas Historical Commission</w:t>
                      </w:r>
                    </w:p>
                    <w:p w14:paraId="6490A9A8" w14:textId="77777777" w:rsidR="00A56219" w:rsidRPr="002B6E0B" w:rsidRDefault="00A56219" w:rsidP="00FC6074">
                      <w:pPr>
                        <w:rPr>
                          <w:rFonts w:ascii="Garamond" w:hAnsi="Garamond"/>
                        </w:rPr>
                      </w:pPr>
                      <w:smartTag w:uri="urn:schemas-microsoft-com:office:smarttags" w:element="PersonName">
                        <w:r w:rsidRPr="002B6E0B">
                          <w:rPr>
                            <w:rFonts w:ascii="Garamond" w:hAnsi="Garamond"/>
                          </w:rPr>
                          <w:t>History</w:t>
                        </w:r>
                      </w:smartTag>
                      <w:r w:rsidRPr="002B6E0B">
                        <w:rPr>
                          <w:rFonts w:ascii="Garamond" w:hAnsi="Garamond"/>
                        </w:rPr>
                        <w:t xml:space="preserve"> Programs Division</w:t>
                      </w:r>
                    </w:p>
                    <w:p w14:paraId="1CC97D55" w14:textId="77777777" w:rsidR="00A56219" w:rsidRPr="002B6E0B" w:rsidRDefault="00A56219" w:rsidP="00FC6074">
                      <w:pPr>
                        <w:rPr>
                          <w:rFonts w:ascii="Garamond" w:hAnsi="Garamond"/>
                        </w:rPr>
                      </w:pPr>
                      <w:r w:rsidRPr="002B6E0B">
                        <w:rPr>
                          <w:rFonts w:ascii="Garamond" w:hAnsi="Garamond"/>
                        </w:rPr>
                        <w:t>P.O. Box 12276, Austin, TX 78711-2276</w:t>
                      </w:r>
                    </w:p>
                    <w:p w14:paraId="78D9DD8C" w14:textId="77777777" w:rsidR="00A56219" w:rsidRPr="002B6E0B" w:rsidRDefault="00A56219" w:rsidP="00FC6074">
                      <w:pPr>
                        <w:rPr>
                          <w:rFonts w:ascii="Garamond" w:hAnsi="Garamond"/>
                        </w:rPr>
                      </w:pPr>
                      <w:r w:rsidRPr="002B6E0B">
                        <w:rPr>
                          <w:rFonts w:ascii="Garamond" w:hAnsi="Garamond"/>
                        </w:rPr>
                        <w:t>Phone 512/463-5853</w:t>
                      </w:r>
                    </w:p>
                    <w:p w14:paraId="5915427D" w14:textId="77777777" w:rsidR="00A56219" w:rsidRPr="002B6E0B" w:rsidRDefault="00ED3C61" w:rsidP="00FC6074">
                      <w:pPr>
                        <w:rPr>
                          <w:rFonts w:ascii="Garamond" w:hAnsi="Garamond"/>
                        </w:rPr>
                      </w:pPr>
                      <w:hyperlink r:id="rId26" w:history="1">
                        <w:r w:rsidR="00A56219" w:rsidRPr="0005535A">
                          <w:rPr>
                            <w:rStyle w:val="Hyperlink"/>
                            <w:rFonts w:ascii="Garamond" w:hAnsi="Garamond"/>
                          </w:rPr>
                          <w:t>markers@thc.texas.gov</w:t>
                        </w:r>
                      </w:hyperlink>
                      <w:r w:rsidR="00A56219">
                        <w:rPr>
                          <w:rFonts w:ascii="Garamond" w:hAnsi="Garamond"/>
                        </w:rPr>
                        <w:t xml:space="preserve"> </w:t>
                      </w:r>
                    </w:p>
                  </w:txbxContent>
                </v:textbox>
              </v:shape>
            </w:pict>
          </mc:Fallback>
        </mc:AlternateContent>
      </w:r>
    </w:p>
    <w:p w14:paraId="63ECC1C3" w14:textId="77777777" w:rsidR="00B45291" w:rsidRDefault="00B45291" w:rsidP="00D95710"/>
    <w:p w14:paraId="0CD248DC" w14:textId="77777777" w:rsidR="00B45291" w:rsidRPr="00D95710" w:rsidRDefault="00B45291" w:rsidP="00D95710"/>
    <w:p w14:paraId="7A41CC6D" w14:textId="77777777" w:rsidR="00D95710" w:rsidRPr="00D95710" w:rsidRDefault="00D95710" w:rsidP="00D95710"/>
    <w:p w14:paraId="494C6DC1" w14:textId="77777777" w:rsidR="00D95710" w:rsidRPr="00D95710" w:rsidRDefault="00D95710" w:rsidP="00D95710"/>
    <w:p w14:paraId="141B5E35" w14:textId="77777777" w:rsidR="00953F87" w:rsidRDefault="00953F87" w:rsidP="001B2CE2">
      <w:pPr>
        <w:spacing w:line="360" w:lineRule="auto"/>
        <w:rPr>
          <w:b/>
        </w:rPr>
      </w:pPr>
    </w:p>
    <w:p w14:paraId="78F9C99A" w14:textId="77777777" w:rsidR="00B57CD8" w:rsidRDefault="00B57CD8">
      <w:pPr>
        <w:rPr>
          <w:b/>
        </w:rPr>
      </w:pPr>
      <w:r>
        <w:rPr>
          <w:b/>
        </w:rPr>
        <w:br w:type="page"/>
      </w:r>
    </w:p>
    <w:p w14:paraId="21B81B8C" w14:textId="77777777" w:rsidR="00D95710" w:rsidRDefault="0060432C" w:rsidP="00D95710">
      <w:pPr>
        <w:spacing w:line="360" w:lineRule="auto"/>
        <w:jc w:val="center"/>
        <w:rPr>
          <w:b/>
        </w:rPr>
      </w:pPr>
      <w:r>
        <w:rPr>
          <w:b/>
          <w:noProof/>
        </w:rPr>
        <w:lastRenderedPageBreak/>
        <mc:AlternateContent>
          <mc:Choice Requires="wps">
            <w:drawing>
              <wp:anchor distT="45720" distB="45720" distL="114300" distR="114300" simplePos="0" relativeHeight="251660800" behindDoc="0" locked="0" layoutInCell="1" allowOverlap="1" wp14:anchorId="5A454A43" wp14:editId="2F3EBFF6">
                <wp:simplePos x="0" y="0"/>
                <wp:positionH relativeFrom="column">
                  <wp:posOffset>3404235</wp:posOffset>
                </wp:positionH>
                <wp:positionV relativeFrom="paragraph">
                  <wp:posOffset>-323850</wp:posOffset>
                </wp:positionV>
                <wp:extent cx="219456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5DD7A" w14:textId="77777777" w:rsidR="00A56219" w:rsidRDefault="00A56219" w:rsidP="00D95710">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A454A43" id="Text Box 2" o:spid="_x0000_s1027" type="#_x0000_t202" style="position:absolute;left:0;text-align:left;margin-left:268.05pt;margin-top:-25.5pt;width:172.8pt;height:21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" filled="f" stroked="f">
                <v:textbox style="mso-fit-shape-to-text:t">
                  <w:txbxContent>
                    <w:p w14:paraId="06F5DD7A" w14:textId="77777777" w:rsidR="00A56219" w:rsidRDefault="00A56219" w:rsidP="00D95710">
                      <w:pPr>
                        <w:jc w:val="right"/>
                        <w:rPr>
                          <w:b/>
                        </w:rPr>
                      </w:pPr>
                      <w:r>
                        <w:rPr>
                          <w:b/>
                        </w:rPr>
                        <w:t>ATTACHMENT B</w:t>
                      </w:r>
                    </w:p>
                  </w:txbxContent>
                </v:textbox>
              </v:shape>
            </w:pict>
          </mc:Fallback>
        </mc:AlternateContent>
      </w:r>
      <w:r w:rsidR="00D95710">
        <w:rPr>
          <w:b/>
        </w:rPr>
        <w:t>OFFICIAL TEXAS HISTORICAL MARKER</w:t>
      </w:r>
    </w:p>
    <w:p w14:paraId="2F05946A" w14:textId="77777777" w:rsidR="00D95710" w:rsidRDefault="00D95710" w:rsidP="00D95710">
      <w:pPr>
        <w:spacing w:line="360" w:lineRule="auto"/>
        <w:jc w:val="center"/>
        <w:rPr>
          <w:b/>
        </w:rPr>
      </w:pPr>
      <w:r>
        <w:rPr>
          <w:b/>
        </w:rPr>
        <w:t>Sponsorship Fee Invoice</w:t>
      </w:r>
    </w:p>
    <w:p w14:paraId="3CB15ED6" w14:textId="77777777" w:rsidR="00041928" w:rsidRPr="00A23AD9" w:rsidRDefault="00041928" w:rsidP="00041928">
      <w:pPr>
        <w:jc w:val="center"/>
        <w:rPr>
          <w:b/>
          <w:bCs/>
          <w:color w:val="FF0000"/>
        </w:rPr>
      </w:pPr>
      <w:r w:rsidRPr="00A23AD9">
        <w:rPr>
          <w:b/>
          <w:bCs/>
          <w:color w:val="FF0000"/>
        </w:rPr>
        <w:t>2022 Marker Applications will be available for download in January 2022: http://www.thc.texas.gov/markers</w:t>
      </w:r>
    </w:p>
    <w:p w14:paraId="2C8DD9B9" w14:textId="189C70D3" w:rsidR="00D95710" w:rsidRDefault="00D95710" w:rsidP="00D95710">
      <w:pPr>
        <w:spacing w:line="360" w:lineRule="auto"/>
        <w:jc w:val="center"/>
        <w:rPr>
          <w:rFonts w:ascii="Garamond" w:hAnsi="Garamond"/>
          <w:b/>
        </w:rPr>
      </w:pPr>
      <w:r>
        <w:rPr>
          <w:rFonts w:ascii="Garamond" w:hAnsi="Garamond"/>
          <w:b/>
        </w:rPr>
        <w:t xml:space="preserve">Please fill out this attachment, print, and sign. Return to our offices via mail by </w:t>
      </w:r>
      <w:r w:rsidR="00EA4CBD">
        <w:rPr>
          <w:rFonts w:ascii="Garamond" w:hAnsi="Garamond"/>
          <w:b/>
          <w:u w:val="single"/>
        </w:rPr>
        <w:t>2</w:t>
      </w:r>
      <w:r w:rsidR="00416836">
        <w:rPr>
          <w:rFonts w:ascii="Garamond" w:hAnsi="Garamond"/>
          <w:b/>
          <w:u w:val="single"/>
        </w:rPr>
        <w:t xml:space="preserve"> p.m. C</w:t>
      </w:r>
      <w:r w:rsidR="00C16A22">
        <w:rPr>
          <w:rFonts w:ascii="Garamond" w:hAnsi="Garamond"/>
          <w:b/>
          <w:u w:val="single"/>
        </w:rPr>
        <w:t>D</w:t>
      </w:r>
      <w:r w:rsidR="00416836">
        <w:rPr>
          <w:rFonts w:ascii="Garamond" w:hAnsi="Garamond"/>
          <w:b/>
          <w:u w:val="single"/>
        </w:rPr>
        <w:t xml:space="preserve">T, </w:t>
      </w:r>
      <w:r w:rsidR="00A56219">
        <w:rPr>
          <w:rFonts w:ascii="Garamond" w:hAnsi="Garamond"/>
          <w:b/>
          <w:u w:val="single"/>
        </w:rPr>
        <w:t>May</w:t>
      </w:r>
      <w:r w:rsidR="00802191" w:rsidRPr="00802191">
        <w:rPr>
          <w:rFonts w:ascii="Garamond" w:hAnsi="Garamond"/>
          <w:b/>
          <w:u w:val="single"/>
        </w:rPr>
        <w:t xml:space="preserve"> 1</w:t>
      </w:r>
      <w:r w:rsidR="00A56219">
        <w:rPr>
          <w:rFonts w:ascii="Garamond" w:hAnsi="Garamond"/>
          <w:b/>
          <w:u w:val="single"/>
        </w:rPr>
        <w:t>7</w:t>
      </w:r>
      <w:r w:rsidR="007B6FC5">
        <w:rPr>
          <w:rFonts w:ascii="Garamond" w:hAnsi="Garamond"/>
          <w:b/>
          <w:u w:val="single"/>
        </w:rPr>
        <w:t>, 202</w:t>
      </w:r>
      <w:r w:rsidR="00033F29">
        <w:rPr>
          <w:rFonts w:ascii="Garamond" w:hAnsi="Garamond"/>
          <w:b/>
          <w:u w:val="single"/>
        </w:rPr>
        <w:t>1</w:t>
      </w:r>
      <w:r>
        <w:rPr>
          <w:rFonts w:ascii="Garamond" w:hAnsi="Garamond"/>
          <w:b/>
          <w:u w:val="single"/>
        </w:rPr>
        <w:t>,</w:t>
      </w:r>
      <w:r>
        <w:rPr>
          <w:rFonts w:ascii="Garamond" w:hAnsi="Garamond"/>
          <w:b/>
        </w:rPr>
        <w:t xml:space="preserve"> along with a $100 check or payment information noted below. Do not send this form via email. </w:t>
      </w:r>
      <w:r w:rsidR="00C45D3F">
        <w:rPr>
          <w:rFonts w:ascii="Garamond" w:hAnsi="Garamond"/>
          <w:b/>
        </w:rPr>
        <w:t>Must be received in our offices by deadline.</w:t>
      </w:r>
    </w:p>
    <w:p w14:paraId="58E65CBB" w14:textId="77777777" w:rsidR="00D95710" w:rsidRDefault="00D95710" w:rsidP="00D95710">
      <w:pPr>
        <w:spacing w:line="360" w:lineRule="auto"/>
        <w:jc w:val="center"/>
        <w:rPr>
          <w:rFonts w:ascii="Garamond" w:hAnsi="Garamond"/>
          <w:b/>
        </w:rPr>
      </w:pPr>
    </w:p>
    <w:p w14:paraId="18805990" w14:textId="77777777" w:rsidR="00D95710" w:rsidRDefault="00D95710" w:rsidP="00D95710">
      <w:pPr>
        <w:spacing w:line="360" w:lineRule="auto"/>
        <w:jc w:val="both"/>
        <w:rPr>
          <w:rFonts w:ascii="Garamond" w:hAnsi="Garamond"/>
          <w:b/>
        </w:rPr>
      </w:pPr>
      <w:r>
        <w:rPr>
          <w:rFonts w:ascii="Garamond" w:hAnsi="Garamond"/>
          <w:b/>
        </w:rPr>
        <w:t xml:space="preserve">Proposed Marker Topic: </w:t>
      </w:r>
      <w:r>
        <w:rPr>
          <w:rFonts w:ascii="Garamond" w:hAnsi="Garamond"/>
          <w:b/>
        </w:rPr>
        <w:fldChar w:fldCharType="begin">
          <w:ffData>
            <w:name w:val="Text7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p>
    <w:p w14:paraId="0EF8A4CF" w14:textId="77777777" w:rsidR="00D95710" w:rsidRDefault="00D95710" w:rsidP="00D95710">
      <w:pPr>
        <w:jc w:val="both"/>
        <w:rPr>
          <w:rFonts w:ascii="Garamond" w:hAnsi="Garamond"/>
          <w:b/>
        </w:rPr>
      </w:pPr>
      <w:r>
        <w:rPr>
          <w:rFonts w:ascii="Garamond" w:hAnsi="Garamond"/>
          <w:b/>
        </w:rPr>
        <w:t>Note:</w:t>
      </w:r>
    </w:p>
    <w:p w14:paraId="73D75537" w14:textId="77777777" w:rsidR="00D95710" w:rsidRPr="0024778B" w:rsidRDefault="00D95710" w:rsidP="00D95710">
      <w:pPr>
        <w:numPr>
          <w:ilvl w:val="0"/>
          <w:numId w:val="24"/>
        </w:numPr>
        <w:ind w:left="360" w:hanging="180"/>
        <w:rPr>
          <w:rFonts w:ascii="Garamond" w:hAnsi="Garamond"/>
        </w:rPr>
      </w:pPr>
      <w:r w:rsidRPr="0024778B">
        <w:rPr>
          <w:rFonts w:ascii="Garamond" w:hAnsi="Garamond"/>
        </w:rPr>
        <w:t xml:space="preserve">We will not accept multiple payments </w:t>
      </w:r>
      <w:r>
        <w:rPr>
          <w:rFonts w:ascii="Garamond" w:hAnsi="Garamond"/>
        </w:rPr>
        <w:t>for one marker, only one form of payment please.</w:t>
      </w:r>
    </w:p>
    <w:p w14:paraId="26ED0BC7" w14:textId="5026EABD" w:rsidR="00D95710" w:rsidRPr="0024778B" w:rsidRDefault="00D95710" w:rsidP="00D95710">
      <w:pPr>
        <w:numPr>
          <w:ilvl w:val="0"/>
          <w:numId w:val="24"/>
        </w:numPr>
        <w:ind w:left="360" w:hanging="180"/>
        <w:rPr>
          <w:rFonts w:ascii="Garamond" w:hAnsi="Garamond"/>
        </w:rPr>
      </w:pPr>
      <w:r w:rsidRPr="0024778B">
        <w:rPr>
          <w:rFonts w:ascii="Garamond" w:hAnsi="Garamond"/>
        </w:rPr>
        <w:t xml:space="preserve">If overnighting mail, please send by UPS or FedEx </w:t>
      </w:r>
      <w:proofErr w:type="gramStart"/>
      <w:r w:rsidRPr="0024778B">
        <w:rPr>
          <w:rFonts w:ascii="Garamond" w:hAnsi="Garamond"/>
        </w:rPr>
        <w:t>to:</w:t>
      </w:r>
      <w:proofErr w:type="gramEnd"/>
      <w:r w:rsidRPr="0024778B">
        <w:rPr>
          <w:rFonts w:ascii="Garamond" w:hAnsi="Garamond"/>
        </w:rPr>
        <w:t xml:space="preserve"> </w:t>
      </w:r>
      <w:r w:rsidR="00EF5329">
        <w:rPr>
          <w:rFonts w:ascii="Garamond" w:hAnsi="Garamond"/>
        </w:rPr>
        <w:t>1511 Colorado</w:t>
      </w:r>
      <w:r w:rsidRPr="0024778B">
        <w:rPr>
          <w:rFonts w:ascii="Garamond" w:hAnsi="Garamond"/>
        </w:rPr>
        <w:t xml:space="preserve"> St. Austin, TX 78701.</w:t>
      </w:r>
    </w:p>
    <w:p w14:paraId="6EE9A13D" w14:textId="4457C46F" w:rsidR="00D95710" w:rsidRPr="0024778B" w:rsidRDefault="00EF5329" w:rsidP="00D95710">
      <w:pPr>
        <w:numPr>
          <w:ilvl w:val="0"/>
          <w:numId w:val="24"/>
        </w:numPr>
        <w:ind w:left="360" w:hanging="180"/>
        <w:rPr>
          <w:rFonts w:ascii="Garamond" w:hAnsi="Garamond"/>
        </w:rPr>
      </w:pPr>
      <w:bookmarkStart w:id="40" w:name="_Hlk59524489"/>
      <w:r>
        <w:rPr>
          <w:rFonts w:ascii="Garamond" w:hAnsi="Garamond"/>
        </w:rPr>
        <w:t>Note that the $100 application fee will not be waived for resubmissions from previous years.</w:t>
      </w:r>
    </w:p>
    <w:bookmarkEnd w:id="40"/>
    <w:p w14:paraId="13DB9A19" w14:textId="77777777" w:rsidR="00D95710" w:rsidRDefault="00D95710" w:rsidP="00D95710">
      <w:pPr>
        <w:spacing w:line="360" w:lineRule="auto"/>
        <w:ind w:left="360" w:hanging="180"/>
        <w:rPr>
          <w:rFonts w:ascii="Garamond" w:hAnsi="Garamond"/>
          <w:b/>
        </w:rPr>
      </w:pPr>
    </w:p>
    <w:p w14:paraId="6AB36B26" w14:textId="77777777" w:rsidR="00D95710" w:rsidRDefault="00D95710" w:rsidP="00D95710">
      <w:pPr>
        <w:spacing w:line="360" w:lineRule="auto"/>
        <w:jc w:val="both"/>
        <w:rPr>
          <w:rFonts w:ascii="Garamond" w:hAnsi="Garamond"/>
          <w:b/>
        </w:rPr>
      </w:pPr>
      <w:r>
        <w:rPr>
          <w:rFonts w:ascii="Garamond" w:hAnsi="Garamond"/>
          <w:b/>
        </w:rPr>
        <w:t>Please fill out the information below for billing purposes, even if paying by check:</w:t>
      </w:r>
    </w:p>
    <w:p w14:paraId="0022883F" w14:textId="77777777" w:rsidR="00D95710" w:rsidRDefault="00D95710" w:rsidP="00D95710">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47D17A88" w14:textId="77777777" w:rsidR="00D95710" w:rsidRDefault="00D95710" w:rsidP="00D95710">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14:paraId="4A567C3D" w14:textId="77777777" w:rsidR="00D95710" w:rsidRDefault="00D95710" w:rsidP="00D95710">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72E9074D" w14:textId="77777777" w:rsidR="00D95710" w:rsidRDefault="00D95710" w:rsidP="00D95710">
      <w:pPr>
        <w:spacing w:line="360" w:lineRule="auto"/>
        <w:jc w:val="both"/>
        <w:rPr>
          <w:rFonts w:ascii="Garamond" w:hAnsi="Garamond"/>
          <w:b/>
        </w:rPr>
      </w:pPr>
      <w:r>
        <w:rPr>
          <w:rFonts w:ascii="Garamond" w:hAnsi="Garamond"/>
          <w:b/>
        </w:rPr>
        <w:t>Payment enclosed (make check payable to Texas Historical Commission)</w:t>
      </w:r>
    </w:p>
    <w:p w14:paraId="70C9F853" w14:textId="77777777" w:rsidR="00D95710" w:rsidRDefault="00D95710" w:rsidP="00D95710">
      <w:pPr>
        <w:spacing w:line="360" w:lineRule="auto"/>
        <w:jc w:val="both"/>
        <w:rPr>
          <w:rFonts w:ascii="Garamond" w:hAnsi="Garamond"/>
          <w:b/>
        </w:rPr>
      </w:pPr>
      <w:r>
        <w:rPr>
          <w:rFonts w:ascii="Garamond" w:hAnsi="Garamond"/>
          <w:b/>
        </w:rPr>
        <w:t>OR</w:t>
      </w:r>
    </w:p>
    <w:p w14:paraId="0F4882F7" w14:textId="77777777" w:rsidR="00D95710" w:rsidRDefault="00D95710" w:rsidP="00D95710">
      <w:pPr>
        <w:spacing w:line="360" w:lineRule="auto"/>
        <w:jc w:val="both"/>
        <w:rPr>
          <w:rFonts w:ascii="Garamond" w:hAnsi="Garamond"/>
        </w:rPr>
      </w:pPr>
      <w:r>
        <w:rPr>
          <w:rFonts w:ascii="Garamond" w:hAnsi="Garamond"/>
          <w:b/>
        </w:rPr>
        <w:t>Bill to credit card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DA61AB">
        <w:rPr>
          <w:rFonts w:ascii="Garamond" w:hAnsi="Garamond"/>
        </w:rPr>
      </w:r>
      <w:r w:rsidR="00DA61AB">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DA61AB">
        <w:rPr>
          <w:rFonts w:ascii="Garamond" w:hAnsi="Garamond"/>
        </w:rPr>
      </w:r>
      <w:r w:rsidR="00DA61AB">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14:paraId="6BD4E61D" w14:textId="77777777" w:rsidR="00D95710" w:rsidRDefault="00D95710" w:rsidP="00D95710">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618CE310" w14:textId="77777777" w:rsidR="00D95710" w:rsidRDefault="00D95710" w:rsidP="00D95710">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74EFD8D1" w14:textId="77777777" w:rsidR="00D95710" w:rsidRDefault="00D95710" w:rsidP="00D95710">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305DBB5E" w14:textId="77777777" w:rsidR="00D95710" w:rsidRDefault="00D95710" w:rsidP="00D95710">
      <w:pPr>
        <w:spacing w:line="360" w:lineRule="auto"/>
        <w:jc w:val="center"/>
        <w:rPr>
          <w:rFonts w:ascii="Garamond" w:hAnsi="Garamond"/>
          <w:u w:val="single"/>
        </w:rPr>
      </w:pPr>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p w14:paraId="16E9DF4A" w14:textId="77777777" w:rsidR="00D95710" w:rsidRDefault="00D95710" w:rsidP="00D95710">
      <w:pPr>
        <w:jc w:val="both"/>
        <w:rPr>
          <w:rFonts w:ascii="Garamond" w:hAnsi="Garamond"/>
          <w:u w:val="single"/>
        </w:rPr>
      </w:pPr>
    </w:p>
    <w:p w14:paraId="2527E111" w14:textId="77777777" w:rsidR="00D95710" w:rsidRPr="00F834F2" w:rsidRDefault="00D95710" w:rsidP="00D95710">
      <w:pPr>
        <w:jc w:val="both"/>
        <w:rPr>
          <w:rFonts w:ascii="Garamond" w:hAnsi="Garamond"/>
          <w:b/>
        </w:rPr>
      </w:pPr>
      <w:r>
        <w:rPr>
          <w:rFonts w:ascii="Garamond" w:hAnsi="Garamond"/>
          <w:b/>
        </w:rPr>
        <w:t>Signature: _______________________________________________________</w:t>
      </w:r>
    </w:p>
    <w:p w14:paraId="05F21216" w14:textId="77777777" w:rsidR="00D95710" w:rsidRPr="00D95710" w:rsidRDefault="00B45291" w:rsidP="00D95710">
      <w:pPr>
        <w:jc w:val="center"/>
      </w:pPr>
      <w:r>
        <w:rPr>
          <w:noProof/>
        </w:rPr>
        <w:drawing>
          <wp:anchor distT="0" distB="0" distL="114300" distR="114300" simplePos="0" relativeHeight="251658752" behindDoc="0" locked="0" layoutInCell="1" allowOverlap="1" wp14:anchorId="15570F1F" wp14:editId="47EBC811">
            <wp:simplePos x="0" y="0"/>
            <wp:positionH relativeFrom="column">
              <wp:posOffset>3457575</wp:posOffset>
            </wp:positionH>
            <wp:positionV relativeFrom="paragraph">
              <wp:posOffset>80645</wp:posOffset>
            </wp:positionV>
            <wp:extent cx="2343150" cy="886460"/>
            <wp:effectExtent l="0" t="0" r="0" b="0"/>
            <wp:wrapNone/>
            <wp:docPr id="8" name="Picture 8"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c_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3B6709AB" wp14:editId="7AEAC89F">
                <wp:simplePos x="0" y="0"/>
                <wp:positionH relativeFrom="column">
                  <wp:posOffset>-76200</wp:posOffset>
                </wp:positionH>
                <wp:positionV relativeFrom="paragraph">
                  <wp:posOffset>50165</wp:posOffset>
                </wp:positionV>
                <wp:extent cx="2743200" cy="1060450"/>
                <wp:effectExtent l="0" t="635" r="0" b="0"/>
                <wp:wrapTight wrapText="bothSides">
                  <wp:wrapPolygon edited="0">
                    <wp:start x="-75" y="0"/>
                    <wp:lineTo x="-75" y="21406"/>
                    <wp:lineTo x="21600" y="21406"/>
                    <wp:lineTo x="21600" y="0"/>
                    <wp:lineTo x="-75"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A456A" w14:textId="77777777" w:rsidR="00A56219" w:rsidRPr="00B778CB" w:rsidRDefault="00A56219" w:rsidP="00D95710">
                            <w:pPr>
                              <w:rPr>
                                <w:rFonts w:ascii="Garamond" w:hAnsi="Garamond"/>
                              </w:rPr>
                            </w:pPr>
                            <w:r w:rsidRPr="00B778CB">
                              <w:rPr>
                                <w:rFonts w:ascii="Garamond" w:hAnsi="Garamond"/>
                              </w:rPr>
                              <w:t>Texas Historical Commission</w:t>
                            </w:r>
                          </w:p>
                          <w:p w14:paraId="63C5E985" w14:textId="77777777" w:rsidR="00A56219" w:rsidRPr="00B778CB" w:rsidRDefault="00A56219" w:rsidP="00D95710">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3A9C7074" w14:textId="77777777" w:rsidR="00A56219" w:rsidRPr="00B778CB" w:rsidRDefault="00A56219" w:rsidP="00D95710">
                            <w:pPr>
                              <w:rPr>
                                <w:rFonts w:ascii="Garamond" w:hAnsi="Garamond"/>
                              </w:rPr>
                            </w:pPr>
                            <w:r w:rsidRPr="00B778CB">
                              <w:rPr>
                                <w:rFonts w:ascii="Garamond" w:hAnsi="Garamond"/>
                              </w:rPr>
                              <w:t>P.O. Box 12276, Austin, TX 78711-2276</w:t>
                            </w:r>
                          </w:p>
                          <w:p w14:paraId="1E92E384" w14:textId="77777777" w:rsidR="00A56219" w:rsidRPr="00B778CB" w:rsidRDefault="00A56219" w:rsidP="00D95710">
                            <w:pPr>
                              <w:rPr>
                                <w:rFonts w:ascii="Garamond" w:hAnsi="Garamond"/>
                              </w:rPr>
                            </w:pPr>
                            <w:r w:rsidRPr="00B778CB">
                              <w:rPr>
                                <w:rFonts w:ascii="Garamond" w:hAnsi="Garamond"/>
                              </w:rPr>
                              <w:t>Phone 512/463-5853</w:t>
                            </w:r>
                          </w:p>
                          <w:p w14:paraId="042EFC79" w14:textId="77777777" w:rsidR="00A56219" w:rsidRPr="00B778CB" w:rsidRDefault="00DA61AB" w:rsidP="00D95710">
                            <w:pPr>
                              <w:rPr>
                                <w:rFonts w:ascii="Garamond" w:hAnsi="Garamond"/>
                              </w:rPr>
                            </w:pPr>
                            <w:hyperlink r:id="rId27" w:history="1">
                              <w:r w:rsidR="00A56219" w:rsidRPr="0005535A">
                                <w:rPr>
                                  <w:rStyle w:val="Hyperlink"/>
                                  <w:rFonts w:ascii="Garamond" w:hAnsi="Garamond"/>
                                </w:rPr>
                                <w:t>markers@thc.texas.gov</w:t>
                              </w:r>
                            </w:hyperlink>
                            <w:r w:rsidR="00A56219">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09AB" id="Text Box 9" o:spid="_x0000_s1028" type="#_x0000_t202" style="position:absolute;left:0;text-align:left;margin-left:-6pt;margin-top:3.95pt;width:3in;height: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" stroked="f">
                <v:textbox>
                  <w:txbxContent>
                    <w:p w14:paraId="6E7A456A" w14:textId="77777777" w:rsidR="00A56219" w:rsidRPr="00B778CB" w:rsidRDefault="00A56219" w:rsidP="00D95710">
                      <w:pPr>
                        <w:rPr>
                          <w:rFonts w:ascii="Garamond" w:hAnsi="Garamond"/>
                        </w:rPr>
                      </w:pPr>
                      <w:r w:rsidRPr="00B778CB">
                        <w:rPr>
                          <w:rFonts w:ascii="Garamond" w:hAnsi="Garamond"/>
                        </w:rPr>
                        <w:t>Texas Historical Commission</w:t>
                      </w:r>
                    </w:p>
                    <w:p w14:paraId="63C5E985" w14:textId="77777777" w:rsidR="00A56219" w:rsidRPr="00B778CB" w:rsidRDefault="00A56219" w:rsidP="00D95710">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3A9C7074" w14:textId="77777777" w:rsidR="00A56219" w:rsidRPr="00B778CB" w:rsidRDefault="00A56219" w:rsidP="00D95710">
                      <w:pPr>
                        <w:rPr>
                          <w:rFonts w:ascii="Garamond" w:hAnsi="Garamond"/>
                        </w:rPr>
                      </w:pPr>
                      <w:r w:rsidRPr="00B778CB">
                        <w:rPr>
                          <w:rFonts w:ascii="Garamond" w:hAnsi="Garamond"/>
                        </w:rPr>
                        <w:t>P.O. Box 12276, Austin, TX 78711-2276</w:t>
                      </w:r>
                    </w:p>
                    <w:p w14:paraId="1E92E384" w14:textId="77777777" w:rsidR="00A56219" w:rsidRPr="00B778CB" w:rsidRDefault="00A56219" w:rsidP="00D95710">
                      <w:pPr>
                        <w:rPr>
                          <w:rFonts w:ascii="Garamond" w:hAnsi="Garamond"/>
                        </w:rPr>
                      </w:pPr>
                      <w:r w:rsidRPr="00B778CB">
                        <w:rPr>
                          <w:rFonts w:ascii="Garamond" w:hAnsi="Garamond"/>
                        </w:rPr>
                        <w:t>Phone 512/463-5853</w:t>
                      </w:r>
                    </w:p>
                    <w:p w14:paraId="042EFC79" w14:textId="77777777" w:rsidR="00A56219" w:rsidRPr="00B778CB" w:rsidRDefault="00ED3C61" w:rsidP="00D95710">
                      <w:pPr>
                        <w:rPr>
                          <w:rFonts w:ascii="Garamond" w:hAnsi="Garamond"/>
                        </w:rPr>
                      </w:pPr>
                      <w:hyperlink r:id="rId28" w:history="1">
                        <w:r w:rsidR="00A56219" w:rsidRPr="0005535A">
                          <w:rPr>
                            <w:rStyle w:val="Hyperlink"/>
                            <w:rFonts w:ascii="Garamond" w:hAnsi="Garamond"/>
                          </w:rPr>
                          <w:t>markers@thc.texas.gov</w:t>
                        </w:r>
                      </w:hyperlink>
                      <w:r w:rsidR="00A56219">
                        <w:rPr>
                          <w:rFonts w:ascii="Garamond" w:hAnsi="Garamond"/>
                        </w:rPr>
                        <w:t xml:space="preserve"> </w:t>
                      </w:r>
                    </w:p>
                  </w:txbxContent>
                </v:textbox>
                <w10:wrap type="tight"/>
              </v:shape>
            </w:pict>
          </mc:Fallback>
        </mc:AlternateContent>
      </w:r>
    </w:p>
    <w:sectPr w:rsidR="00D95710" w:rsidRPr="00D95710" w:rsidSect="00B45291">
      <w:headerReference w:type="even" r:id="rId29"/>
      <w:headerReference w:type="default" r:id="rId30"/>
      <w:headerReference w:type="first" r:id="rId3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7C44" w14:textId="77777777" w:rsidR="00A56219" w:rsidRDefault="00A56219">
      <w:r>
        <w:separator/>
      </w:r>
    </w:p>
  </w:endnote>
  <w:endnote w:type="continuationSeparator" w:id="0">
    <w:p w14:paraId="113B9295" w14:textId="77777777" w:rsidR="00A56219" w:rsidRDefault="00A5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nyx BT">
    <w:altName w:val="Calibri"/>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40EB" w14:textId="77777777" w:rsidR="00041928" w:rsidRDefault="00041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72F8" w14:textId="77777777" w:rsidR="00A56219" w:rsidRDefault="00A5621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14:paraId="1E1E40FA" w14:textId="77777777" w:rsidR="00A56219" w:rsidRDefault="00A56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901B" w14:textId="77777777" w:rsidR="00041928" w:rsidRDefault="0004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845C" w14:textId="77777777" w:rsidR="00A56219" w:rsidRDefault="00A56219">
      <w:r>
        <w:separator/>
      </w:r>
    </w:p>
  </w:footnote>
  <w:footnote w:type="continuationSeparator" w:id="0">
    <w:p w14:paraId="382C706F" w14:textId="77777777" w:rsidR="00A56219" w:rsidRDefault="00A5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7125" w14:textId="4922AC2A" w:rsidR="00041928" w:rsidRDefault="00041928">
    <w:pPr>
      <w:pStyle w:val="Header"/>
    </w:pPr>
    <w:r>
      <w:rPr>
        <w:noProof/>
      </w:rPr>
      <w:pict w14:anchorId="7E421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052657" o:spid="_x0000_s45060" type="#_x0000_t136" style="position:absolute;margin-left:0;margin-top:0;width:513.2pt;height:146.6pt;rotation:315;z-index:-251652096;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FE5" w14:textId="454957C5" w:rsidR="00A56219" w:rsidRDefault="00041928">
    <w:pPr>
      <w:pStyle w:val="Header"/>
    </w:pPr>
    <w:r>
      <w:rPr>
        <w:noProof/>
      </w:rPr>
      <w:pict w14:anchorId="582CA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052658" o:spid="_x0000_s45061" type="#_x0000_t136" style="position:absolute;margin-left:0;margin-top:0;width:513.2pt;height:146.6pt;rotation:315;z-index:-251650048;mso-position-horizontal:center;mso-position-horizontal-relative:margin;mso-position-vertical:center;mso-position-vertical-relative:margin" o:allowincell="f" fillcolor="gray [1629]" stroked="f">
          <v:fill opacity=".5"/>
          <v:textpath style="font-family:&quot;Times New Roman&quot;;font-size:1pt" string="SAMPLE"/>
        </v:shape>
      </w:pict>
    </w:r>
    <w:r w:rsidR="00A56219">
      <w:rPr>
        <w:noProof/>
      </w:rPr>
      <w:drawing>
        <wp:anchor distT="0" distB="0" distL="114300" distR="114300" simplePos="0" relativeHeight="251657216" behindDoc="0" locked="0" layoutInCell="1" allowOverlap="1" wp14:anchorId="081EA927" wp14:editId="1B4BF90A">
          <wp:simplePos x="0" y="0"/>
          <wp:positionH relativeFrom="column">
            <wp:posOffset>38100</wp:posOffset>
          </wp:positionH>
          <wp:positionV relativeFrom="paragraph">
            <wp:posOffset>-133350</wp:posOffset>
          </wp:positionV>
          <wp:extent cx="5486400" cy="457200"/>
          <wp:effectExtent l="0" t="0" r="0" b="0"/>
          <wp:wrapNone/>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9EB6" w14:textId="4D85CD6C" w:rsidR="00041928" w:rsidRDefault="00041928">
    <w:pPr>
      <w:pStyle w:val="Header"/>
    </w:pPr>
    <w:r>
      <w:rPr>
        <w:noProof/>
      </w:rPr>
      <w:pict w14:anchorId="523B7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052656" o:spid="_x0000_s45059" type="#_x0000_t136" style="position:absolute;margin-left:0;margin-top:0;width:513.2pt;height:146.6pt;rotation:315;z-index:-251654144;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5657" w14:textId="1AA8CE62" w:rsidR="00041928" w:rsidRDefault="00041928">
    <w:pPr>
      <w:pStyle w:val="Header"/>
    </w:pPr>
    <w:r>
      <w:rPr>
        <w:noProof/>
      </w:rPr>
      <w:pict w14:anchorId="2599D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052660" o:spid="_x0000_s45063" type="#_x0000_t136" style="position:absolute;margin-left:0;margin-top:0;width:513.2pt;height:146.6pt;rotation:315;z-index:-251645952;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2221" w14:textId="4F1A7A83" w:rsidR="00A56219" w:rsidRDefault="00041928">
    <w:pPr>
      <w:pStyle w:val="Header"/>
    </w:pPr>
    <w:r>
      <w:rPr>
        <w:noProof/>
      </w:rPr>
      <w:pict w14:anchorId="612E7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052661" o:spid="_x0000_s45064" type="#_x0000_t136" style="position:absolute;margin-left:0;margin-top:0;width:513.2pt;height:146.6pt;rotation:315;z-index:-251643904;mso-position-horizontal:center;mso-position-horizontal-relative:margin;mso-position-vertical:center;mso-position-vertical-relative:margin" o:allowincell="f" fillcolor="gray [1629]" stroked="f">
          <v:fill opacity=".5"/>
          <v:textpath style="font-family:&quot;Times New Roman&quot;;font-size:1pt" string="SAMPLE"/>
        </v:shape>
      </w:pict>
    </w:r>
    <w:r w:rsidR="00A56219">
      <w:rPr>
        <w:noProof/>
      </w:rPr>
      <w:drawing>
        <wp:anchor distT="0" distB="0" distL="114300" distR="114300" simplePos="0" relativeHeight="251658240" behindDoc="0" locked="0" layoutInCell="1" allowOverlap="1" wp14:anchorId="4C9DAD21" wp14:editId="5807A32E">
          <wp:simplePos x="0" y="0"/>
          <wp:positionH relativeFrom="column">
            <wp:posOffset>114300</wp:posOffset>
          </wp:positionH>
          <wp:positionV relativeFrom="paragraph">
            <wp:posOffset>-323850</wp:posOffset>
          </wp:positionV>
          <wp:extent cx="5486400" cy="457200"/>
          <wp:effectExtent l="0" t="0" r="0" b="0"/>
          <wp:wrapNone/>
          <wp:docPr id="2" name="Picture 2"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3294" w14:textId="31198752" w:rsidR="00041928" w:rsidRDefault="00041928">
    <w:pPr>
      <w:pStyle w:val="Header"/>
    </w:pPr>
    <w:r>
      <w:rPr>
        <w:noProof/>
      </w:rPr>
      <w:pict w14:anchorId="5AB37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052659" o:spid="_x0000_s45062" type="#_x0000_t136" style="position:absolute;margin-left:0;margin-top:0;width:513.2pt;height:146.6pt;rotation:315;z-index:-251648000;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6D51" w14:textId="6D522D48" w:rsidR="00041928" w:rsidRDefault="00041928">
    <w:pPr>
      <w:pStyle w:val="Header"/>
    </w:pPr>
    <w:r>
      <w:rPr>
        <w:noProof/>
      </w:rPr>
      <w:pict w14:anchorId="4A9FB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052663" o:spid="_x0000_s45066" type="#_x0000_t136" style="position:absolute;margin-left:0;margin-top:0;width:513.2pt;height:146.6pt;rotation:315;z-index:-251639808;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726D" w14:textId="65018799" w:rsidR="00A56219" w:rsidRDefault="00041928">
    <w:pPr>
      <w:pStyle w:val="Header"/>
    </w:pPr>
    <w:r>
      <w:rPr>
        <w:noProof/>
      </w:rPr>
      <w:pict w14:anchorId="2F829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052664" o:spid="_x0000_s45067" type="#_x0000_t136" style="position:absolute;margin-left:0;margin-top:0;width:513.2pt;height:146.6pt;rotation:315;z-index:-251637760;mso-position-horizontal:center;mso-position-horizontal-relative:margin;mso-position-vertical:center;mso-position-vertical-relative:margin" o:allowincell="f" fillcolor="gray [1629]" stroked="f">
          <v:fill opacity=".5"/>
          <v:textpath style="font-family:&quot;Times New Roman&quot;;font-size:1pt" string="SAMPLE"/>
        </v:shape>
      </w:pict>
    </w:r>
    <w:r w:rsidR="00A56219">
      <w:rPr>
        <w:noProof/>
      </w:rPr>
      <w:drawing>
        <wp:anchor distT="0" distB="0" distL="114300" distR="114300" simplePos="0" relativeHeight="251660288" behindDoc="0" locked="0" layoutInCell="1" allowOverlap="1" wp14:anchorId="380BED89" wp14:editId="3CA461BC">
          <wp:simplePos x="0" y="0"/>
          <wp:positionH relativeFrom="column">
            <wp:posOffset>142875</wp:posOffset>
          </wp:positionH>
          <wp:positionV relativeFrom="paragraph">
            <wp:posOffset>-266700</wp:posOffset>
          </wp:positionV>
          <wp:extent cx="5486400" cy="457200"/>
          <wp:effectExtent l="0" t="0" r="0" b="0"/>
          <wp:wrapNone/>
          <wp:docPr id="10" name="Picture 10"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327A" w14:textId="08C4AAA7" w:rsidR="00041928" w:rsidRDefault="00041928">
    <w:pPr>
      <w:pStyle w:val="Header"/>
    </w:pPr>
    <w:r>
      <w:rPr>
        <w:noProof/>
      </w:rPr>
      <w:pict w14:anchorId="21926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052662" o:spid="_x0000_s45065" type="#_x0000_t136" style="position:absolute;margin-left:0;margin-top:0;width:513.2pt;height:146.6pt;rotation:315;z-index:-251641856;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95B"/>
    <w:multiLevelType w:val="hybridMultilevel"/>
    <w:tmpl w:val="BED0B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18BC"/>
    <w:multiLevelType w:val="hybridMultilevel"/>
    <w:tmpl w:val="53FA0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4AA"/>
    <w:multiLevelType w:val="hybridMultilevel"/>
    <w:tmpl w:val="09DA5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44EA3"/>
    <w:multiLevelType w:val="hybridMultilevel"/>
    <w:tmpl w:val="F782E0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96457"/>
    <w:multiLevelType w:val="hybridMultilevel"/>
    <w:tmpl w:val="E5D4757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90FD7"/>
    <w:multiLevelType w:val="hybridMultilevel"/>
    <w:tmpl w:val="A214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B94FAB"/>
    <w:multiLevelType w:val="hybridMultilevel"/>
    <w:tmpl w:val="26D8A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77191"/>
    <w:multiLevelType w:val="hybridMultilevel"/>
    <w:tmpl w:val="022A53B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0"/>
  </w:num>
  <w:num w:numId="4">
    <w:abstractNumId w:val="2"/>
  </w:num>
  <w:num w:numId="5">
    <w:abstractNumId w:val="23"/>
  </w:num>
  <w:num w:numId="6">
    <w:abstractNumId w:val="22"/>
  </w:num>
  <w:num w:numId="7">
    <w:abstractNumId w:val="21"/>
  </w:num>
  <w:num w:numId="8">
    <w:abstractNumId w:val="0"/>
  </w:num>
  <w:num w:numId="9">
    <w:abstractNumId w:val="6"/>
  </w:num>
  <w:num w:numId="10">
    <w:abstractNumId w:val="14"/>
  </w:num>
  <w:num w:numId="11">
    <w:abstractNumId w:val="20"/>
  </w:num>
  <w:num w:numId="12">
    <w:abstractNumId w:val="17"/>
  </w:num>
  <w:num w:numId="13">
    <w:abstractNumId w:val="8"/>
  </w:num>
  <w:num w:numId="14">
    <w:abstractNumId w:val="3"/>
  </w:num>
  <w:num w:numId="15">
    <w:abstractNumId w:val="24"/>
  </w:num>
  <w:num w:numId="16">
    <w:abstractNumId w:val="1"/>
  </w:num>
  <w:num w:numId="17">
    <w:abstractNumId w:val="12"/>
  </w:num>
  <w:num w:numId="18">
    <w:abstractNumId w:val="19"/>
  </w:num>
  <w:num w:numId="19">
    <w:abstractNumId w:val="5"/>
  </w:num>
  <w:num w:numId="20">
    <w:abstractNumId w:val="4"/>
  </w:num>
  <w:num w:numId="21">
    <w:abstractNumId w:val="18"/>
  </w:num>
  <w:num w:numId="22">
    <w:abstractNumId w:val="7"/>
  </w:num>
  <w:num w:numId="23">
    <w:abstractNumId w:val="16"/>
  </w:num>
  <w:num w:numId="24">
    <w:abstractNumId w:val="1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oAVMLWFoVX0/tHiEVCTEMVQrJz5LiWf8r2Bj+Ec73rF7R0VAqnHge4VMUsvu8tHVquzz86hr/1Yk62WV8py4A==" w:salt="yKgFcYJsQugVe+kXXo5Lqg=="/>
  <w:defaultTabStop w:val="720"/>
  <w:characterSpacingControl w:val="doNotCompress"/>
  <w:hdrShapeDefaults>
    <o:shapedefaults v:ext="edit" spidmax="4506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5838"/>
    <w:rsid w:val="00006430"/>
    <w:rsid w:val="00010F71"/>
    <w:rsid w:val="00023005"/>
    <w:rsid w:val="00024EF5"/>
    <w:rsid w:val="000256C5"/>
    <w:rsid w:val="00026314"/>
    <w:rsid w:val="00033F29"/>
    <w:rsid w:val="0003456C"/>
    <w:rsid w:val="00035F1D"/>
    <w:rsid w:val="00041928"/>
    <w:rsid w:val="0004197A"/>
    <w:rsid w:val="00052B0A"/>
    <w:rsid w:val="00053F1D"/>
    <w:rsid w:val="000600AD"/>
    <w:rsid w:val="00070F92"/>
    <w:rsid w:val="00073428"/>
    <w:rsid w:val="0007789E"/>
    <w:rsid w:val="00083EA1"/>
    <w:rsid w:val="000A707C"/>
    <w:rsid w:val="000B2DA4"/>
    <w:rsid w:val="000C134A"/>
    <w:rsid w:val="000C3C28"/>
    <w:rsid w:val="000C63CE"/>
    <w:rsid w:val="000D0666"/>
    <w:rsid w:val="000F3525"/>
    <w:rsid w:val="00100D9A"/>
    <w:rsid w:val="0011189B"/>
    <w:rsid w:val="00125F65"/>
    <w:rsid w:val="001369EE"/>
    <w:rsid w:val="0014296F"/>
    <w:rsid w:val="001440B5"/>
    <w:rsid w:val="001443AF"/>
    <w:rsid w:val="0014726B"/>
    <w:rsid w:val="00150DA7"/>
    <w:rsid w:val="00151D1C"/>
    <w:rsid w:val="00161B89"/>
    <w:rsid w:val="00163230"/>
    <w:rsid w:val="0017015E"/>
    <w:rsid w:val="0017201A"/>
    <w:rsid w:val="001754E6"/>
    <w:rsid w:val="00194573"/>
    <w:rsid w:val="00196884"/>
    <w:rsid w:val="00196C16"/>
    <w:rsid w:val="001A08F9"/>
    <w:rsid w:val="001A2E10"/>
    <w:rsid w:val="001A5C6F"/>
    <w:rsid w:val="001B2CE2"/>
    <w:rsid w:val="001C4575"/>
    <w:rsid w:val="001D0FBB"/>
    <w:rsid w:val="001D22E8"/>
    <w:rsid w:val="001E18B1"/>
    <w:rsid w:val="001E2CB1"/>
    <w:rsid w:val="001E5F46"/>
    <w:rsid w:val="001F38BA"/>
    <w:rsid w:val="001F781E"/>
    <w:rsid w:val="002073BA"/>
    <w:rsid w:val="002255C9"/>
    <w:rsid w:val="00236CEC"/>
    <w:rsid w:val="0024134B"/>
    <w:rsid w:val="00246C91"/>
    <w:rsid w:val="00250411"/>
    <w:rsid w:val="0025264E"/>
    <w:rsid w:val="002612E5"/>
    <w:rsid w:val="002627D7"/>
    <w:rsid w:val="002657BD"/>
    <w:rsid w:val="00271474"/>
    <w:rsid w:val="002830E6"/>
    <w:rsid w:val="00296F6E"/>
    <w:rsid w:val="002A1288"/>
    <w:rsid w:val="002A2069"/>
    <w:rsid w:val="002B52F5"/>
    <w:rsid w:val="002C3C42"/>
    <w:rsid w:val="002D5BC5"/>
    <w:rsid w:val="002E4663"/>
    <w:rsid w:val="002E6F2D"/>
    <w:rsid w:val="002F0153"/>
    <w:rsid w:val="0030060E"/>
    <w:rsid w:val="00311B53"/>
    <w:rsid w:val="00312DE9"/>
    <w:rsid w:val="0031364E"/>
    <w:rsid w:val="00316280"/>
    <w:rsid w:val="0034051D"/>
    <w:rsid w:val="003439FB"/>
    <w:rsid w:val="00345EE9"/>
    <w:rsid w:val="0035169C"/>
    <w:rsid w:val="00356B7B"/>
    <w:rsid w:val="00361496"/>
    <w:rsid w:val="003638FC"/>
    <w:rsid w:val="003677A8"/>
    <w:rsid w:val="00374D1F"/>
    <w:rsid w:val="003908AE"/>
    <w:rsid w:val="0039228F"/>
    <w:rsid w:val="003A26E7"/>
    <w:rsid w:val="003A687E"/>
    <w:rsid w:val="003B7702"/>
    <w:rsid w:val="003D4EF5"/>
    <w:rsid w:val="003D5630"/>
    <w:rsid w:val="003F0E3D"/>
    <w:rsid w:val="003F675D"/>
    <w:rsid w:val="00402811"/>
    <w:rsid w:val="00410C3D"/>
    <w:rsid w:val="00410DC0"/>
    <w:rsid w:val="00416836"/>
    <w:rsid w:val="0041699E"/>
    <w:rsid w:val="00431794"/>
    <w:rsid w:val="00453A8E"/>
    <w:rsid w:val="00460C8F"/>
    <w:rsid w:val="00467A85"/>
    <w:rsid w:val="00481187"/>
    <w:rsid w:val="004879BD"/>
    <w:rsid w:val="004A2FE4"/>
    <w:rsid w:val="004B3ECE"/>
    <w:rsid w:val="004B529C"/>
    <w:rsid w:val="004C26DD"/>
    <w:rsid w:val="004C3C1A"/>
    <w:rsid w:val="004C43D9"/>
    <w:rsid w:val="004D3CD3"/>
    <w:rsid w:val="004D64AB"/>
    <w:rsid w:val="004E1003"/>
    <w:rsid w:val="004E286D"/>
    <w:rsid w:val="004F01AE"/>
    <w:rsid w:val="004F4B38"/>
    <w:rsid w:val="005001AE"/>
    <w:rsid w:val="0050658D"/>
    <w:rsid w:val="0050665F"/>
    <w:rsid w:val="00512A90"/>
    <w:rsid w:val="0052300D"/>
    <w:rsid w:val="00524D87"/>
    <w:rsid w:val="00527A61"/>
    <w:rsid w:val="005331F3"/>
    <w:rsid w:val="00535E47"/>
    <w:rsid w:val="00542E52"/>
    <w:rsid w:val="005445E6"/>
    <w:rsid w:val="00547D40"/>
    <w:rsid w:val="00547DE1"/>
    <w:rsid w:val="005652B1"/>
    <w:rsid w:val="005733E4"/>
    <w:rsid w:val="00577989"/>
    <w:rsid w:val="00590CFC"/>
    <w:rsid w:val="005B0B58"/>
    <w:rsid w:val="005C494C"/>
    <w:rsid w:val="005C58E9"/>
    <w:rsid w:val="005D3252"/>
    <w:rsid w:val="005D6674"/>
    <w:rsid w:val="005E0DAD"/>
    <w:rsid w:val="005F57E5"/>
    <w:rsid w:val="005F7982"/>
    <w:rsid w:val="005F7AEB"/>
    <w:rsid w:val="0060432C"/>
    <w:rsid w:val="0060471E"/>
    <w:rsid w:val="00623D79"/>
    <w:rsid w:val="00623F4D"/>
    <w:rsid w:val="00632EF2"/>
    <w:rsid w:val="00637A8F"/>
    <w:rsid w:val="006420B5"/>
    <w:rsid w:val="00651E3D"/>
    <w:rsid w:val="006612B9"/>
    <w:rsid w:val="006702C5"/>
    <w:rsid w:val="00674688"/>
    <w:rsid w:val="00680288"/>
    <w:rsid w:val="00685F1E"/>
    <w:rsid w:val="00694DFF"/>
    <w:rsid w:val="006A2D2D"/>
    <w:rsid w:val="006A733D"/>
    <w:rsid w:val="006B06E4"/>
    <w:rsid w:val="006B0938"/>
    <w:rsid w:val="006B6717"/>
    <w:rsid w:val="006C0683"/>
    <w:rsid w:val="006C2DBA"/>
    <w:rsid w:val="006C3AAF"/>
    <w:rsid w:val="006C42AB"/>
    <w:rsid w:val="006E07EF"/>
    <w:rsid w:val="006E5FAF"/>
    <w:rsid w:val="006F55C2"/>
    <w:rsid w:val="006F5909"/>
    <w:rsid w:val="006F5C6C"/>
    <w:rsid w:val="00705D5D"/>
    <w:rsid w:val="007115B5"/>
    <w:rsid w:val="00717A5C"/>
    <w:rsid w:val="0072145C"/>
    <w:rsid w:val="007252F1"/>
    <w:rsid w:val="0073188E"/>
    <w:rsid w:val="00732D0C"/>
    <w:rsid w:val="00736347"/>
    <w:rsid w:val="00741AD4"/>
    <w:rsid w:val="00766AA1"/>
    <w:rsid w:val="00772E73"/>
    <w:rsid w:val="00782338"/>
    <w:rsid w:val="007850A5"/>
    <w:rsid w:val="0079020B"/>
    <w:rsid w:val="00791AD6"/>
    <w:rsid w:val="00792CD9"/>
    <w:rsid w:val="0079582D"/>
    <w:rsid w:val="007A12F9"/>
    <w:rsid w:val="007A462F"/>
    <w:rsid w:val="007A4A17"/>
    <w:rsid w:val="007A557D"/>
    <w:rsid w:val="007B0AE7"/>
    <w:rsid w:val="007B657B"/>
    <w:rsid w:val="007B6FC5"/>
    <w:rsid w:val="007C3A64"/>
    <w:rsid w:val="007C5323"/>
    <w:rsid w:val="007C7E22"/>
    <w:rsid w:val="007D5339"/>
    <w:rsid w:val="007D7BE2"/>
    <w:rsid w:val="007F0059"/>
    <w:rsid w:val="00802191"/>
    <w:rsid w:val="008151E2"/>
    <w:rsid w:val="0082241B"/>
    <w:rsid w:val="008311D7"/>
    <w:rsid w:val="0084123E"/>
    <w:rsid w:val="00844483"/>
    <w:rsid w:val="00857269"/>
    <w:rsid w:val="00885BAD"/>
    <w:rsid w:val="00886BB0"/>
    <w:rsid w:val="008960CE"/>
    <w:rsid w:val="00897C7B"/>
    <w:rsid w:val="008A27CE"/>
    <w:rsid w:val="008A3831"/>
    <w:rsid w:val="008D01AA"/>
    <w:rsid w:val="008D19C3"/>
    <w:rsid w:val="008D2AB3"/>
    <w:rsid w:val="008E335A"/>
    <w:rsid w:val="008F2018"/>
    <w:rsid w:val="00902594"/>
    <w:rsid w:val="009113D6"/>
    <w:rsid w:val="009155FA"/>
    <w:rsid w:val="00915E81"/>
    <w:rsid w:val="009205CF"/>
    <w:rsid w:val="00923ED8"/>
    <w:rsid w:val="0093200A"/>
    <w:rsid w:val="00935199"/>
    <w:rsid w:val="00936142"/>
    <w:rsid w:val="009372A9"/>
    <w:rsid w:val="00951B68"/>
    <w:rsid w:val="00953F87"/>
    <w:rsid w:val="00956002"/>
    <w:rsid w:val="009702B0"/>
    <w:rsid w:val="00976508"/>
    <w:rsid w:val="009876A8"/>
    <w:rsid w:val="009B1F44"/>
    <w:rsid w:val="009B637C"/>
    <w:rsid w:val="009D0F1F"/>
    <w:rsid w:val="009D42B0"/>
    <w:rsid w:val="009D7323"/>
    <w:rsid w:val="009E51A2"/>
    <w:rsid w:val="009E75E1"/>
    <w:rsid w:val="009F0B23"/>
    <w:rsid w:val="00A00B83"/>
    <w:rsid w:val="00A07EF9"/>
    <w:rsid w:val="00A13B35"/>
    <w:rsid w:val="00A25838"/>
    <w:rsid w:val="00A56219"/>
    <w:rsid w:val="00A57A41"/>
    <w:rsid w:val="00A64F77"/>
    <w:rsid w:val="00A72368"/>
    <w:rsid w:val="00A825BF"/>
    <w:rsid w:val="00A85A1E"/>
    <w:rsid w:val="00A97593"/>
    <w:rsid w:val="00AA201D"/>
    <w:rsid w:val="00AB0A3F"/>
    <w:rsid w:val="00AB0E05"/>
    <w:rsid w:val="00AB3404"/>
    <w:rsid w:val="00AB377F"/>
    <w:rsid w:val="00AB7994"/>
    <w:rsid w:val="00AC3CE9"/>
    <w:rsid w:val="00AC6BA2"/>
    <w:rsid w:val="00AD002E"/>
    <w:rsid w:val="00AD21B4"/>
    <w:rsid w:val="00AD5398"/>
    <w:rsid w:val="00AD6B37"/>
    <w:rsid w:val="00AE152F"/>
    <w:rsid w:val="00AF4FAD"/>
    <w:rsid w:val="00B40C61"/>
    <w:rsid w:val="00B45291"/>
    <w:rsid w:val="00B51618"/>
    <w:rsid w:val="00B54963"/>
    <w:rsid w:val="00B57CD8"/>
    <w:rsid w:val="00B7341E"/>
    <w:rsid w:val="00B778CB"/>
    <w:rsid w:val="00B85648"/>
    <w:rsid w:val="00B93932"/>
    <w:rsid w:val="00B95D73"/>
    <w:rsid w:val="00B96825"/>
    <w:rsid w:val="00BA40DE"/>
    <w:rsid w:val="00BA4724"/>
    <w:rsid w:val="00BA5452"/>
    <w:rsid w:val="00BA5F88"/>
    <w:rsid w:val="00BB0272"/>
    <w:rsid w:val="00BB6125"/>
    <w:rsid w:val="00BC3A34"/>
    <w:rsid w:val="00BC5462"/>
    <w:rsid w:val="00BE6AE1"/>
    <w:rsid w:val="00BF0E8B"/>
    <w:rsid w:val="00BF2670"/>
    <w:rsid w:val="00BF348B"/>
    <w:rsid w:val="00BF424D"/>
    <w:rsid w:val="00BF6B71"/>
    <w:rsid w:val="00C16A22"/>
    <w:rsid w:val="00C25082"/>
    <w:rsid w:val="00C3390C"/>
    <w:rsid w:val="00C45CF0"/>
    <w:rsid w:val="00C45D3F"/>
    <w:rsid w:val="00C531A0"/>
    <w:rsid w:val="00C55156"/>
    <w:rsid w:val="00C56B0E"/>
    <w:rsid w:val="00C727B2"/>
    <w:rsid w:val="00C73DB3"/>
    <w:rsid w:val="00C773A8"/>
    <w:rsid w:val="00C80E5F"/>
    <w:rsid w:val="00C832A3"/>
    <w:rsid w:val="00C85016"/>
    <w:rsid w:val="00C90847"/>
    <w:rsid w:val="00C92B79"/>
    <w:rsid w:val="00C95EC1"/>
    <w:rsid w:val="00C96A12"/>
    <w:rsid w:val="00CA1827"/>
    <w:rsid w:val="00CA2E31"/>
    <w:rsid w:val="00CB1265"/>
    <w:rsid w:val="00CC24C4"/>
    <w:rsid w:val="00CC2C61"/>
    <w:rsid w:val="00CC7B8D"/>
    <w:rsid w:val="00CD54B1"/>
    <w:rsid w:val="00CE4165"/>
    <w:rsid w:val="00CE47B5"/>
    <w:rsid w:val="00CF0C5A"/>
    <w:rsid w:val="00CF2949"/>
    <w:rsid w:val="00CF7C94"/>
    <w:rsid w:val="00D05ADC"/>
    <w:rsid w:val="00D1240A"/>
    <w:rsid w:val="00D14D2D"/>
    <w:rsid w:val="00D156B2"/>
    <w:rsid w:val="00D30C93"/>
    <w:rsid w:val="00D30DA6"/>
    <w:rsid w:val="00D36287"/>
    <w:rsid w:val="00D548B8"/>
    <w:rsid w:val="00D64254"/>
    <w:rsid w:val="00D65301"/>
    <w:rsid w:val="00D65639"/>
    <w:rsid w:val="00D740E1"/>
    <w:rsid w:val="00D9434A"/>
    <w:rsid w:val="00D9560F"/>
    <w:rsid w:val="00D95710"/>
    <w:rsid w:val="00D97F57"/>
    <w:rsid w:val="00DA3B8D"/>
    <w:rsid w:val="00DA609E"/>
    <w:rsid w:val="00DA61AB"/>
    <w:rsid w:val="00DA7844"/>
    <w:rsid w:val="00DB3852"/>
    <w:rsid w:val="00DB7C47"/>
    <w:rsid w:val="00DC21EF"/>
    <w:rsid w:val="00DD2C72"/>
    <w:rsid w:val="00DD3BFB"/>
    <w:rsid w:val="00DD7F56"/>
    <w:rsid w:val="00DE121B"/>
    <w:rsid w:val="00DE580F"/>
    <w:rsid w:val="00E03787"/>
    <w:rsid w:val="00E07270"/>
    <w:rsid w:val="00E2723B"/>
    <w:rsid w:val="00E47123"/>
    <w:rsid w:val="00E53ED7"/>
    <w:rsid w:val="00E66B4B"/>
    <w:rsid w:val="00E75ED8"/>
    <w:rsid w:val="00E81F6D"/>
    <w:rsid w:val="00E979A9"/>
    <w:rsid w:val="00EA4CBD"/>
    <w:rsid w:val="00EA7CE8"/>
    <w:rsid w:val="00EB2CE3"/>
    <w:rsid w:val="00ED3C61"/>
    <w:rsid w:val="00EE2FEA"/>
    <w:rsid w:val="00EF20C7"/>
    <w:rsid w:val="00EF3AA6"/>
    <w:rsid w:val="00EF3DF3"/>
    <w:rsid w:val="00EF5329"/>
    <w:rsid w:val="00F0027F"/>
    <w:rsid w:val="00F00C14"/>
    <w:rsid w:val="00F01843"/>
    <w:rsid w:val="00F0296F"/>
    <w:rsid w:val="00F12CE0"/>
    <w:rsid w:val="00F21E81"/>
    <w:rsid w:val="00F2491A"/>
    <w:rsid w:val="00F266D3"/>
    <w:rsid w:val="00F305A6"/>
    <w:rsid w:val="00F71583"/>
    <w:rsid w:val="00F925EE"/>
    <w:rsid w:val="00F93E07"/>
    <w:rsid w:val="00FA4FC3"/>
    <w:rsid w:val="00FC5E2B"/>
    <w:rsid w:val="00FC6074"/>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68"/>
    <o:shapelayout v:ext="edit">
      <o:idmap v:ext="edit" data="1"/>
    </o:shapelayout>
  </w:shapeDefaults>
  <w:decimalSymbol w:val="."/>
  <w:listSeparator w:val=","/>
  <w14:docId w14:val="3B2337F3"/>
  <w15:chartTrackingRefBased/>
  <w15:docId w15:val="{DF4B71CC-22AE-42A8-B9BC-5C6C9846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AE"/>
    <w:rPr>
      <w:sz w:val="24"/>
      <w:szCs w:val="24"/>
    </w:rPr>
  </w:style>
  <w:style w:type="paragraph" w:styleId="Heading1">
    <w:name w:val="heading 1"/>
    <w:basedOn w:val="Normal"/>
    <w:next w:val="Normal"/>
    <w:link w:val="Heading1Char"/>
    <w:qFormat/>
    <w:rsid w:val="00CF7C94"/>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D9434A"/>
    <w:pPr>
      <w:tabs>
        <w:tab w:val="center" w:pos="4320"/>
        <w:tab w:val="right" w:pos="8640"/>
      </w:tabs>
    </w:pPr>
    <w:rPr>
      <w:lang w:val="x-none" w:eastAsia="x-none"/>
    </w:rPr>
  </w:style>
  <w:style w:type="table" w:styleId="TableGrid">
    <w:name w:val="Table Grid"/>
    <w:basedOn w:val="TableNormal"/>
    <w:rsid w:val="0014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15E81"/>
    <w:rPr>
      <w:sz w:val="24"/>
      <w:szCs w:val="24"/>
    </w:rPr>
  </w:style>
  <w:style w:type="character" w:customStyle="1" w:styleId="Heading1Char">
    <w:name w:val="Heading 1 Char"/>
    <w:link w:val="Heading1"/>
    <w:rsid w:val="00CF7C94"/>
    <w:rPr>
      <w:b/>
      <w:bCs/>
      <w:sz w:val="28"/>
      <w:szCs w:val="24"/>
    </w:rPr>
  </w:style>
  <w:style w:type="paragraph" w:styleId="HTMLPreformatted">
    <w:name w:val="HTML Preformatted"/>
    <w:basedOn w:val="Normal"/>
    <w:link w:val="HTMLPreformattedChar"/>
    <w:rsid w:val="00C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F7C94"/>
    <w:rPr>
      <w:rFonts w:ascii="Courier New" w:hAnsi="Courier New" w:cs="Courier New"/>
    </w:rPr>
  </w:style>
  <w:style w:type="character" w:styleId="UnresolvedMention">
    <w:name w:val="Unresolved Mention"/>
    <w:uiPriority w:val="99"/>
    <w:semiHidden/>
    <w:unhideWhenUsed/>
    <w:rsid w:val="00680288"/>
    <w:rPr>
      <w:color w:val="808080"/>
      <w:shd w:val="clear" w:color="auto" w:fill="E6E6E6"/>
    </w:rPr>
  </w:style>
  <w:style w:type="table" w:styleId="GridTable4">
    <w:name w:val="Grid Table 4"/>
    <w:basedOn w:val="TableNormal"/>
    <w:uiPriority w:val="49"/>
    <w:rsid w:val="00BF42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F424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BF4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5016"/>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9124">
      <w:bodyDiv w:val="1"/>
      <w:marLeft w:val="0"/>
      <w:marRight w:val="0"/>
      <w:marTop w:val="0"/>
      <w:marBottom w:val="0"/>
      <w:divBdr>
        <w:top w:val="none" w:sz="0" w:space="0" w:color="auto"/>
        <w:left w:val="none" w:sz="0" w:space="0" w:color="auto"/>
        <w:bottom w:val="none" w:sz="0" w:space="0" w:color="auto"/>
        <w:right w:val="none" w:sz="0" w:space="0" w:color="auto"/>
      </w:divBdr>
    </w:div>
    <w:div w:id="12008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thc.state.tx.us/preserve/projects-and-programs/state-historical-markers" TargetMode="External"/><Relationship Id="rId26" Type="http://schemas.openxmlformats.org/officeDocument/2006/relationships/hyperlink" Target="mailto:markers@thc.texas.gov"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hc.texas.gov/markers" TargetMode="External"/><Relationship Id="rId25" Type="http://schemas.openxmlformats.org/officeDocument/2006/relationships/hyperlink" Target="mailto:markers@thc.texas.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yperlink" Target="mailto:markers@thc.texas.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c.texas.gov/RTHL" TargetMode="External"/><Relationship Id="rId23" Type="http://schemas.openxmlformats.org/officeDocument/2006/relationships/header" Target="header6.xml"/><Relationship Id="rId28" Type="http://schemas.openxmlformats.org/officeDocument/2006/relationships/hyperlink" Target="mailto:markers@thc.texas.gov" TargetMode="External"/><Relationship Id="rId10" Type="http://schemas.openxmlformats.org/officeDocument/2006/relationships/header" Target="header2.xml"/><Relationship Id="rId19" Type="http://schemas.openxmlformats.org/officeDocument/2006/relationships/image" Target="media/image2.jpe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mailto:markers@thc.texas.gov" TargetMode="External"/><Relationship Id="rId30" Type="http://schemas.openxmlformats.org/officeDocument/2006/relationships/header" Target="header8.xml"/><Relationship Id="rId8" Type="http://schemas.openxmlformats.org/officeDocument/2006/relationships/hyperlink" Target="mailto:markers@thc.texa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8DF6-9729-4D99-A868-716A8451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24473</CharactersWithSpaces>
  <SharedDoc>false</SharedDoc>
  <HLinks>
    <vt:vector size="36" baseType="variant">
      <vt:variant>
        <vt:i4>2949173</vt:i4>
      </vt:variant>
      <vt:variant>
        <vt:i4>141</vt:i4>
      </vt:variant>
      <vt:variant>
        <vt:i4>0</vt:i4>
      </vt:variant>
      <vt:variant>
        <vt:i4>5</vt:i4>
      </vt:variant>
      <vt:variant>
        <vt:lpwstr>http://www.thc.state.tx.us/preserve/projects-and-programs/state-historical-markers</vt:lpwstr>
      </vt:variant>
      <vt:variant>
        <vt:lpwstr/>
      </vt:variant>
      <vt:variant>
        <vt:i4>5963780</vt:i4>
      </vt:variant>
      <vt:variant>
        <vt:i4>138</vt:i4>
      </vt:variant>
      <vt:variant>
        <vt:i4>0</vt:i4>
      </vt:variant>
      <vt:variant>
        <vt:i4>5</vt:i4>
      </vt:variant>
      <vt:variant>
        <vt:lpwstr>http://www.thc.texas.gov/markers</vt:lpwstr>
      </vt:variant>
      <vt:variant>
        <vt:lpwstr/>
      </vt:variant>
      <vt:variant>
        <vt:i4>8323093</vt:i4>
      </vt:variant>
      <vt:variant>
        <vt:i4>79</vt:i4>
      </vt:variant>
      <vt:variant>
        <vt:i4>0</vt:i4>
      </vt:variant>
      <vt:variant>
        <vt:i4>5</vt:i4>
      </vt:variant>
      <vt:variant>
        <vt:lpwstr>mailto:markerapplication@thc.texas.gov</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3</cp:revision>
  <dcterms:created xsi:type="dcterms:W3CDTF">2021-06-01T21:05:00Z</dcterms:created>
  <dcterms:modified xsi:type="dcterms:W3CDTF">2021-06-01T21:08:00Z</dcterms:modified>
</cp:coreProperties>
</file>